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44" w:rsidRDefault="004B1DF0">
      <w:pPr>
        <w:spacing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Start w:id="1" w:name="page1"/>
      <w:bookmarkEnd w:id="0"/>
      <w:r>
        <w:rPr>
          <w:noProof/>
        </w:rPr>
        <w:drawing>
          <wp:anchor distT="57150" distB="57150" distL="57150" distR="57150" simplePos="0" relativeHeight="251644928" behindDoc="1" locked="0" layoutInCell="1" allowOverlap="1">
            <wp:simplePos x="0" y="0"/>
            <wp:positionH relativeFrom="page">
              <wp:posOffset>539749</wp:posOffset>
            </wp:positionH>
            <wp:positionV relativeFrom="page">
              <wp:posOffset>431800</wp:posOffset>
            </wp:positionV>
            <wp:extent cx="1616711" cy="46482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1" cy="464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C2744" w:rsidRDefault="00AC2744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AC2744" w:rsidRDefault="00AC2744">
      <w:pPr>
        <w:spacing w:line="215" w:lineRule="exact"/>
        <w:rPr>
          <w:rFonts w:ascii="Times New Roman" w:hAnsi="Times New Roman"/>
          <w:sz w:val="24"/>
          <w:szCs w:val="24"/>
        </w:rPr>
      </w:pPr>
    </w:p>
    <w:p w:rsidR="00AC2744" w:rsidRDefault="004B1DF0">
      <w:pPr>
        <w:spacing w:line="20" w:lineRule="atLeast"/>
        <w:ind w:left="260"/>
        <w:jc w:val="center"/>
        <w:rPr>
          <w:rFonts w:ascii="Arial" w:eastAsia="Arial" w:hAnsi="Arial" w:cs="Arial"/>
          <w:color w:val="0E4194"/>
          <w:sz w:val="17"/>
          <w:szCs w:val="17"/>
          <w:u w:color="0E4194"/>
        </w:rPr>
      </w:pPr>
      <w:r>
        <w:rPr>
          <w:rFonts w:ascii="Arial" w:hAnsi="Arial"/>
          <w:color w:val="0E4194"/>
          <w:sz w:val="17"/>
          <w:szCs w:val="17"/>
          <w:u w:color="0E4194"/>
          <w:lang w:val="de-DE"/>
        </w:rPr>
        <w:t>INFORMAZIONI PERSONALI</w:t>
      </w:r>
    </w:p>
    <w:p w:rsidR="00AC2744" w:rsidRDefault="004B1DF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noProof/>
          <w:color w:val="0E4194"/>
          <w:sz w:val="17"/>
          <w:szCs w:val="17"/>
          <w:u w:color="0E4194"/>
        </w:rPr>
        <w:drawing>
          <wp:anchor distT="0" distB="0" distL="0" distR="0" simplePos="0" relativeHeight="251645952" behindDoc="1" locked="0" layoutInCell="1" allowOverlap="1">
            <wp:simplePos x="0" y="0"/>
            <wp:positionH relativeFrom="column">
              <wp:posOffset>674370</wp:posOffset>
            </wp:positionH>
            <wp:positionV relativeFrom="line">
              <wp:posOffset>186054</wp:posOffset>
            </wp:positionV>
            <wp:extent cx="904240" cy="104775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047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3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4B1DF0">
      <w:pPr>
        <w:spacing w:line="284" w:lineRule="auto"/>
        <w:ind w:left="40"/>
        <w:jc w:val="right"/>
        <w:rPr>
          <w:rFonts w:ascii="Arial" w:eastAsia="Arial" w:hAnsi="Arial" w:cs="Arial"/>
          <w:color w:val="0E4194"/>
          <w:sz w:val="18"/>
          <w:szCs w:val="18"/>
          <w:u w:color="0E4194"/>
        </w:rPr>
      </w:pPr>
      <w:r>
        <w:rPr>
          <w:rFonts w:ascii="Arial" w:hAnsi="Arial"/>
          <w:color w:val="0E4194"/>
          <w:sz w:val="18"/>
          <w:szCs w:val="18"/>
          <w:u w:color="0E4194"/>
          <w:lang w:val="es-ES_tradnl"/>
        </w:rPr>
        <w:t>OCCUPAZIONE PER LA QUALE SI CONCORRE</w:t>
      </w:r>
    </w:p>
    <w:p w:rsidR="00AC2744" w:rsidRDefault="00AC2744">
      <w:pPr>
        <w:spacing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4B1DF0">
      <w:pPr>
        <w:spacing w:line="20" w:lineRule="atLeast"/>
        <w:jc w:val="right"/>
        <w:rPr>
          <w:rFonts w:ascii="Arial" w:eastAsia="Arial" w:hAnsi="Arial" w:cs="Arial"/>
          <w:color w:val="0E4194"/>
          <w:sz w:val="18"/>
          <w:szCs w:val="18"/>
          <w:u w:color="0E4194"/>
        </w:rPr>
      </w:pPr>
      <w:r>
        <w:rPr>
          <w:rFonts w:ascii="Arial" w:hAnsi="Arial"/>
          <w:color w:val="0E4194"/>
          <w:sz w:val="18"/>
          <w:szCs w:val="18"/>
          <w:u w:color="0E4194"/>
          <w:lang w:val="de-DE"/>
        </w:rPr>
        <w:t>ESPERIENZA</w:t>
      </w:r>
    </w:p>
    <w:p w:rsidR="00AC2744" w:rsidRDefault="00AC2744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4B1DF0">
      <w:pPr>
        <w:spacing w:line="20" w:lineRule="atLeast"/>
        <w:ind w:left="1100"/>
        <w:rPr>
          <w:rFonts w:ascii="Arial" w:eastAsia="Arial" w:hAnsi="Arial" w:cs="Arial"/>
          <w:color w:val="0E4194"/>
          <w:sz w:val="17"/>
          <w:szCs w:val="17"/>
          <w:u w:color="0E4194"/>
        </w:rPr>
      </w:pPr>
      <w:r w:rsidRPr="004B6C4F">
        <w:rPr>
          <w:rFonts w:ascii="Arial" w:hAnsi="Arial"/>
          <w:color w:val="0E4194"/>
          <w:sz w:val="17"/>
          <w:szCs w:val="17"/>
          <w:u w:color="0E4194"/>
        </w:rPr>
        <w:t>PROFESSIONALE</w:t>
      </w:r>
    </w:p>
    <w:p w:rsidR="00AC2744" w:rsidRDefault="00AC2744">
      <w:pPr>
        <w:spacing w:line="2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6C4F" w:rsidRDefault="004B6C4F" w:rsidP="004B6C4F">
      <w:pPr>
        <w:spacing w:line="20" w:lineRule="atLeast"/>
        <w:ind w:left="380"/>
        <w:rPr>
          <w:rFonts w:ascii="Arial" w:hAnsi="Arial"/>
          <w:color w:val="0E4194"/>
          <w:sz w:val="17"/>
          <w:szCs w:val="17"/>
          <w:u w:color="0E4194"/>
        </w:rPr>
      </w:pPr>
    </w:p>
    <w:p w:rsidR="004B6C4F" w:rsidRDefault="004B6C4F" w:rsidP="004B6C4F">
      <w:pPr>
        <w:spacing w:line="20" w:lineRule="atLeast"/>
        <w:ind w:left="380"/>
        <w:rPr>
          <w:rFonts w:ascii="Arial" w:hAnsi="Arial"/>
          <w:color w:val="0E4194"/>
          <w:sz w:val="17"/>
          <w:szCs w:val="17"/>
          <w:u w:color="0E4194"/>
        </w:rPr>
      </w:pPr>
    </w:p>
    <w:p w:rsidR="004B6C4F" w:rsidRDefault="004B6C4F" w:rsidP="004B6C4F">
      <w:pPr>
        <w:spacing w:line="20" w:lineRule="atLeast"/>
        <w:ind w:left="380"/>
        <w:rPr>
          <w:rFonts w:ascii="Arial" w:hAnsi="Arial"/>
          <w:color w:val="0E4194"/>
          <w:sz w:val="17"/>
          <w:szCs w:val="17"/>
          <w:u w:color="0E4194"/>
        </w:rPr>
      </w:pPr>
    </w:p>
    <w:p w:rsidR="004B6C4F" w:rsidRDefault="004B6C4F" w:rsidP="004B6C4F">
      <w:pPr>
        <w:spacing w:line="20" w:lineRule="atLeast"/>
        <w:rPr>
          <w:rFonts w:ascii="Arial" w:hAnsi="Arial"/>
          <w:color w:val="0E4194"/>
          <w:sz w:val="17"/>
          <w:szCs w:val="17"/>
          <w:u w:color="0E4194"/>
        </w:rPr>
      </w:pPr>
    </w:p>
    <w:p w:rsidR="004B6C4F" w:rsidRDefault="003406C7" w:rsidP="004B6C4F">
      <w:pPr>
        <w:spacing w:line="20" w:lineRule="atLeast"/>
        <w:rPr>
          <w:rFonts w:ascii="Arial" w:hAnsi="Arial"/>
          <w:color w:val="0E4194"/>
          <w:sz w:val="17"/>
          <w:szCs w:val="17"/>
          <w:u w:color="0E4194"/>
        </w:rPr>
      </w:pPr>
      <w:r>
        <w:rPr>
          <w:rFonts w:ascii="Arial" w:hAnsi="Arial"/>
          <w:color w:val="0E4194"/>
          <w:sz w:val="17"/>
          <w:szCs w:val="17"/>
          <w:u w:color="0E4194"/>
        </w:rPr>
        <w:t xml:space="preserve">        27/2/2018</w:t>
      </w:r>
    </w:p>
    <w:p w:rsidR="004B6C4F" w:rsidRDefault="004B6C4F" w:rsidP="004B6C4F">
      <w:pPr>
        <w:spacing w:line="20" w:lineRule="atLeast"/>
        <w:ind w:left="380"/>
        <w:rPr>
          <w:rFonts w:ascii="Arial" w:hAnsi="Arial"/>
          <w:color w:val="0E4194"/>
          <w:sz w:val="17"/>
          <w:szCs w:val="17"/>
          <w:u w:color="0E4194"/>
        </w:rPr>
      </w:pPr>
    </w:p>
    <w:p w:rsidR="004B6C4F" w:rsidRDefault="004B6C4F" w:rsidP="004B6C4F">
      <w:pPr>
        <w:spacing w:line="20" w:lineRule="atLeast"/>
        <w:ind w:left="380"/>
        <w:rPr>
          <w:rFonts w:ascii="Arial" w:hAnsi="Arial"/>
          <w:color w:val="0E4194"/>
          <w:sz w:val="17"/>
          <w:szCs w:val="17"/>
          <w:u w:color="0E4194"/>
        </w:rPr>
      </w:pPr>
      <w:r>
        <w:rPr>
          <w:rFonts w:ascii="Arial" w:hAnsi="Arial"/>
          <w:color w:val="0E4194"/>
          <w:sz w:val="17"/>
          <w:szCs w:val="17"/>
          <w:u w:color="0E4194"/>
        </w:rPr>
        <w:t>11/11/2017- ad oggi</w:t>
      </w:r>
    </w:p>
    <w:p w:rsidR="004B6C4F" w:rsidRDefault="004B6C4F" w:rsidP="004B6C4F">
      <w:pPr>
        <w:spacing w:line="20" w:lineRule="atLeast"/>
        <w:ind w:left="380"/>
        <w:rPr>
          <w:rFonts w:ascii="Arial" w:hAnsi="Arial"/>
          <w:color w:val="0E4194"/>
          <w:sz w:val="17"/>
          <w:szCs w:val="17"/>
          <w:u w:color="0E4194"/>
        </w:rPr>
      </w:pPr>
    </w:p>
    <w:p w:rsidR="004B6C4F" w:rsidRDefault="004B6C4F" w:rsidP="004B6C4F">
      <w:pPr>
        <w:spacing w:line="20" w:lineRule="atLeast"/>
        <w:ind w:left="380"/>
        <w:rPr>
          <w:rFonts w:ascii="Arial" w:hAnsi="Arial"/>
          <w:color w:val="0E4194"/>
          <w:sz w:val="17"/>
          <w:szCs w:val="17"/>
          <w:u w:color="0E4194"/>
        </w:rPr>
      </w:pPr>
    </w:p>
    <w:p w:rsidR="004B6C4F" w:rsidRDefault="004B6C4F" w:rsidP="004B6C4F">
      <w:pPr>
        <w:spacing w:line="20" w:lineRule="atLeast"/>
        <w:ind w:left="380"/>
        <w:rPr>
          <w:rFonts w:ascii="Arial" w:hAnsi="Arial"/>
          <w:color w:val="0E4194"/>
          <w:sz w:val="17"/>
          <w:szCs w:val="17"/>
          <w:u w:color="0E4194"/>
        </w:rPr>
      </w:pPr>
    </w:p>
    <w:p w:rsidR="004B6C4F" w:rsidRDefault="004B6C4F" w:rsidP="004B6C4F">
      <w:pPr>
        <w:spacing w:line="20" w:lineRule="atLeast"/>
        <w:ind w:left="380"/>
        <w:rPr>
          <w:rFonts w:ascii="Arial" w:hAnsi="Arial"/>
          <w:color w:val="0E4194"/>
          <w:sz w:val="17"/>
          <w:szCs w:val="17"/>
          <w:u w:color="0E4194"/>
        </w:rPr>
      </w:pPr>
    </w:p>
    <w:p w:rsidR="00F159A3" w:rsidRDefault="00F159A3" w:rsidP="004B6C4F">
      <w:pPr>
        <w:spacing w:line="20" w:lineRule="atLeast"/>
        <w:ind w:left="380"/>
        <w:rPr>
          <w:rFonts w:ascii="Arial" w:hAnsi="Arial"/>
          <w:color w:val="0E4194"/>
          <w:sz w:val="17"/>
          <w:szCs w:val="17"/>
          <w:u w:color="0E4194"/>
        </w:rPr>
      </w:pPr>
    </w:p>
    <w:p w:rsidR="00F159A3" w:rsidRDefault="00F159A3" w:rsidP="004B6C4F">
      <w:pPr>
        <w:spacing w:line="20" w:lineRule="atLeast"/>
        <w:ind w:left="380"/>
        <w:rPr>
          <w:rFonts w:ascii="Arial" w:hAnsi="Arial"/>
          <w:color w:val="0E4194"/>
          <w:sz w:val="17"/>
          <w:szCs w:val="17"/>
          <w:u w:color="0E4194"/>
        </w:rPr>
      </w:pPr>
    </w:p>
    <w:p w:rsidR="00F159A3" w:rsidRDefault="00F159A3" w:rsidP="004B6C4F">
      <w:pPr>
        <w:spacing w:line="20" w:lineRule="atLeast"/>
        <w:ind w:left="380"/>
        <w:rPr>
          <w:rFonts w:ascii="Arial" w:hAnsi="Arial"/>
          <w:color w:val="0E4194"/>
          <w:sz w:val="17"/>
          <w:szCs w:val="17"/>
          <w:u w:color="0E4194"/>
        </w:rPr>
      </w:pPr>
    </w:p>
    <w:p w:rsidR="00F159A3" w:rsidRDefault="00F159A3" w:rsidP="004B6C4F">
      <w:pPr>
        <w:spacing w:line="20" w:lineRule="atLeast"/>
        <w:ind w:left="380"/>
        <w:rPr>
          <w:rFonts w:ascii="Arial" w:hAnsi="Arial"/>
          <w:color w:val="0E4194"/>
          <w:sz w:val="17"/>
          <w:szCs w:val="17"/>
          <w:u w:color="0E4194"/>
        </w:rPr>
      </w:pPr>
    </w:p>
    <w:p w:rsidR="00AC2744" w:rsidRDefault="004B1DF0" w:rsidP="004B6C4F">
      <w:pPr>
        <w:spacing w:line="20" w:lineRule="atLeast"/>
        <w:ind w:left="380"/>
        <w:rPr>
          <w:rFonts w:ascii="Arial" w:eastAsia="Arial" w:hAnsi="Arial" w:cs="Arial"/>
          <w:color w:val="0E4194"/>
          <w:sz w:val="17"/>
          <w:szCs w:val="17"/>
          <w:u w:color="0E4194"/>
        </w:rPr>
      </w:pPr>
      <w:r>
        <w:rPr>
          <w:rFonts w:ascii="Arial" w:hAnsi="Arial"/>
          <w:color w:val="0E4194"/>
          <w:sz w:val="17"/>
          <w:szCs w:val="17"/>
          <w:u w:color="0E4194"/>
        </w:rPr>
        <w:t>03/03/2017–alla data attuale</w:t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3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 w:rsidP="003406C7">
      <w:pPr>
        <w:spacing w:line="20" w:lineRule="atLeast"/>
        <w:rPr>
          <w:rFonts w:ascii="Arial" w:eastAsia="Arial" w:hAnsi="Arial" w:cs="Arial"/>
          <w:color w:val="0E4194"/>
          <w:sz w:val="17"/>
          <w:szCs w:val="17"/>
          <w:u w:color="0E419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4B1DF0">
      <w:pPr>
        <w:spacing w:line="20" w:lineRule="atLeast"/>
        <w:ind w:left="760"/>
        <w:rPr>
          <w:rFonts w:ascii="Arial" w:eastAsia="Arial" w:hAnsi="Arial" w:cs="Arial"/>
          <w:color w:val="0E4194"/>
          <w:sz w:val="16"/>
          <w:szCs w:val="16"/>
          <w:u w:color="0E4194"/>
        </w:rPr>
      </w:pPr>
      <w:r>
        <w:rPr>
          <w:rFonts w:ascii="Arial" w:hAnsi="Arial"/>
          <w:color w:val="0E4194"/>
          <w:sz w:val="16"/>
          <w:szCs w:val="16"/>
          <w:u w:color="0E4194"/>
        </w:rPr>
        <w:t>02/03/2011–02/03/2017</w:t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4B1DF0">
      <w:pPr>
        <w:spacing w:line="20" w:lineRule="atLeast"/>
      </w:pPr>
      <w:r>
        <w:rPr>
          <w:rFonts w:ascii="Arial Unicode MS" w:eastAsia="Arial Unicode MS" w:hAnsi="Arial Unicode MS" w:cs="Arial Unicode MS"/>
          <w:color w:val="0E4194"/>
          <w:sz w:val="16"/>
          <w:szCs w:val="16"/>
          <w:u w:color="0E4194"/>
        </w:rPr>
        <w:br w:type="column"/>
      </w:r>
    </w:p>
    <w:p w:rsidR="00AC2744" w:rsidRDefault="004B1DF0">
      <w:pPr>
        <w:spacing w:line="20" w:lineRule="atLeast"/>
        <w:rPr>
          <w:rFonts w:ascii="Arial" w:eastAsia="Arial" w:hAnsi="Arial" w:cs="Arial"/>
          <w:color w:val="1593CB"/>
          <w:u w:color="1593CB"/>
        </w:rPr>
      </w:pPr>
      <w:r>
        <w:rPr>
          <w:rFonts w:ascii="Arial" w:hAnsi="Arial"/>
          <w:color w:val="1593CB"/>
          <w:u w:color="1593CB"/>
        </w:rPr>
        <w:t>Curriculum vitae</w:t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3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4B1DF0">
      <w:pPr>
        <w:spacing w:line="20" w:lineRule="atLeast"/>
        <w:rPr>
          <w:rFonts w:ascii="Arial" w:eastAsia="Arial" w:hAnsi="Arial" w:cs="Arial"/>
          <w:color w:val="3F3A38"/>
          <w:sz w:val="26"/>
          <w:szCs w:val="26"/>
          <w:u w:color="3F3A38"/>
        </w:rPr>
      </w:pPr>
      <w:proofErr w:type="spellStart"/>
      <w:r>
        <w:rPr>
          <w:rFonts w:ascii="Arial" w:hAnsi="Arial"/>
          <w:color w:val="3F3A38"/>
          <w:sz w:val="26"/>
          <w:szCs w:val="26"/>
          <w:u w:color="3F3A38"/>
        </w:rPr>
        <w:t>Catola</w:t>
      </w:r>
      <w:proofErr w:type="spellEnd"/>
      <w:r>
        <w:rPr>
          <w:rFonts w:ascii="Arial" w:hAnsi="Arial"/>
          <w:color w:val="3F3A38"/>
          <w:sz w:val="26"/>
          <w:szCs w:val="26"/>
          <w:u w:color="3F3A38"/>
        </w:rPr>
        <w:t xml:space="preserve"> </w:t>
      </w:r>
      <w:proofErr w:type="spellStart"/>
      <w:r>
        <w:rPr>
          <w:rFonts w:ascii="Arial" w:hAnsi="Arial"/>
          <w:color w:val="3F3A38"/>
          <w:sz w:val="26"/>
          <w:szCs w:val="26"/>
          <w:u w:color="3F3A38"/>
        </w:rPr>
        <w:t>Jlan</w:t>
      </w:r>
      <w:proofErr w:type="spellEnd"/>
    </w:p>
    <w:p w:rsidR="00AC2744" w:rsidRDefault="00AC2744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1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4B1DF0">
      <w:pPr>
        <w:spacing w:line="20" w:lineRule="atLeast"/>
        <w:ind w:left="320"/>
        <w:rPr>
          <w:rFonts w:ascii="Arial" w:hAnsi="Arial"/>
          <w:color w:val="3F3A38"/>
          <w:sz w:val="18"/>
          <w:szCs w:val="18"/>
          <w:u w:color="3F3A38"/>
        </w:rPr>
      </w:pPr>
      <w:proofErr w:type="spellStart"/>
      <w:r>
        <w:rPr>
          <w:rFonts w:ascii="Arial" w:hAnsi="Arial"/>
          <w:color w:val="1593CB"/>
          <w:sz w:val="18"/>
          <w:szCs w:val="18"/>
          <w:u w:color="1593CB"/>
          <w:lang w:val="de-DE"/>
        </w:rPr>
        <w:t>Skype</w:t>
      </w:r>
      <w:proofErr w:type="spellEnd"/>
      <w:r>
        <w:rPr>
          <w:rFonts w:ascii="Arial" w:hAnsi="Arial"/>
          <w:color w:val="1593CB"/>
          <w:sz w:val="18"/>
          <w:szCs w:val="18"/>
          <w:u w:color="1593CB"/>
          <w:lang w:val="de-DE"/>
        </w:rPr>
        <w:t xml:space="preserve"> </w:t>
      </w:r>
      <w:proofErr w:type="spellStart"/>
      <w:r w:rsidR="004B6C4F">
        <w:rPr>
          <w:rFonts w:ascii="Arial" w:hAnsi="Arial"/>
          <w:color w:val="3F3A38"/>
          <w:sz w:val="18"/>
          <w:szCs w:val="18"/>
          <w:u w:color="3F3A38"/>
        </w:rPr>
        <w:t>ilan</w:t>
      </w:r>
      <w:proofErr w:type="spellEnd"/>
      <w:r w:rsidR="004B6C4F">
        <w:rPr>
          <w:rFonts w:ascii="Arial" w:hAnsi="Arial"/>
          <w:color w:val="3F3A38"/>
          <w:sz w:val="18"/>
          <w:szCs w:val="18"/>
          <w:u w:color="3F3A38"/>
        </w:rPr>
        <w:t xml:space="preserve"> </w:t>
      </w:r>
      <w:proofErr w:type="spellStart"/>
      <w:r w:rsidR="004B6C4F">
        <w:rPr>
          <w:rFonts w:ascii="Arial" w:hAnsi="Arial"/>
          <w:color w:val="3F3A38"/>
          <w:sz w:val="18"/>
          <w:szCs w:val="18"/>
          <w:u w:color="3F3A38"/>
        </w:rPr>
        <w:t>catola</w:t>
      </w:r>
      <w:proofErr w:type="spellEnd"/>
    </w:p>
    <w:p w:rsidR="00F159A3" w:rsidRDefault="003406C7">
      <w:pPr>
        <w:spacing w:line="20" w:lineRule="atLeast"/>
        <w:ind w:left="320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eastAsia="Arial" w:hAnsi="Arial" w:cs="Arial"/>
          <w:color w:val="3F3A38"/>
          <w:sz w:val="18"/>
          <w:szCs w:val="18"/>
          <w:u w:color="3F3A38"/>
        </w:rPr>
        <w:t>Piva 01891340497</w:t>
      </w:r>
    </w:p>
    <w:p w:rsidR="00AC2744" w:rsidRDefault="004B1DF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noProof/>
          <w:color w:val="3F3A38"/>
          <w:sz w:val="18"/>
          <w:szCs w:val="18"/>
          <w:u w:color="3F3A38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column">
              <wp:posOffset>2539</wp:posOffset>
            </wp:positionH>
            <wp:positionV relativeFrom="line">
              <wp:posOffset>-120014</wp:posOffset>
            </wp:positionV>
            <wp:extent cx="124461" cy="135890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1" cy="1358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4B1DF0">
      <w:pPr>
        <w:spacing w:line="20" w:lineRule="atLeast"/>
        <w:rPr>
          <w:rFonts w:ascii="Arial" w:eastAsia="Arial" w:hAnsi="Arial" w:cs="Arial"/>
          <w:color w:val="3F3A38"/>
          <w:sz w:val="26"/>
          <w:szCs w:val="26"/>
          <w:u w:color="3F3A38"/>
        </w:rPr>
      </w:pPr>
      <w:r>
        <w:rPr>
          <w:rFonts w:ascii="Arial" w:hAnsi="Arial"/>
          <w:color w:val="3F3A38"/>
          <w:sz w:val="26"/>
          <w:szCs w:val="26"/>
          <w:u w:color="3F3A38"/>
        </w:rPr>
        <w:t>Executive chef</w:t>
      </w:r>
      <w:r w:rsidR="004B6C4F">
        <w:rPr>
          <w:rFonts w:ascii="Arial" w:hAnsi="Arial"/>
          <w:color w:val="3F3A38"/>
          <w:sz w:val="26"/>
          <w:szCs w:val="26"/>
          <w:u w:color="3F3A38"/>
        </w:rPr>
        <w:t xml:space="preserve">,  chef consulente, docente scuole di formazione in ambito alberghiero </w:t>
      </w:r>
    </w:p>
    <w:p w:rsidR="00AC2744" w:rsidRDefault="004B1DF0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noProof/>
          <w:color w:val="3F3A38"/>
          <w:sz w:val="26"/>
          <w:szCs w:val="26"/>
          <w:u w:color="3F3A38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column">
              <wp:posOffset>3810</wp:posOffset>
            </wp:positionH>
            <wp:positionV relativeFrom="line">
              <wp:posOffset>523875</wp:posOffset>
            </wp:positionV>
            <wp:extent cx="4787900" cy="90170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0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3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6C4F" w:rsidRDefault="00D67D93">
      <w:pPr>
        <w:spacing w:line="20" w:lineRule="atLeast"/>
        <w:rPr>
          <w:rFonts w:ascii="Arial" w:hAnsi="Arial"/>
          <w:color w:val="0E4194"/>
          <w:sz w:val="22"/>
          <w:szCs w:val="22"/>
          <w:u w:color="0E4194"/>
        </w:rPr>
      </w:pPr>
      <w:r>
        <w:rPr>
          <w:rFonts w:ascii="Arial" w:hAnsi="Arial"/>
          <w:color w:val="0E4194"/>
          <w:sz w:val="22"/>
          <w:szCs w:val="22"/>
          <w:u w:color="0E4194"/>
        </w:rPr>
        <w:t>Consulente chef</w:t>
      </w:r>
    </w:p>
    <w:p w:rsidR="004B6C4F" w:rsidRDefault="00D67D93">
      <w:pPr>
        <w:spacing w:line="20" w:lineRule="atLeast"/>
        <w:rPr>
          <w:rFonts w:ascii="Arial" w:hAnsi="Arial"/>
          <w:color w:val="0E4194"/>
          <w:sz w:val="22"/>
          <w:szCs w:val="22"/>
          <w:u w:color="0E4194"/>
        </w:rPr>
      </w:pPr>
      <w:r>
        <w:rPr>
          <w:rFonts w:ascii="Arial" w:hAnsi="Arial"/>
          <w:color w:val="0E4194"/>
          <w:sz w:val="22"/>
          <w:szCs w:val="22"/>
          <w:u w:color="0E4194"/>
        </w:rPr>
        <w:t>Formazione persona</w:t>
      </w:r>
      <w:r w:rsidR="00DD5E55">
        <w:rPr>
          <w:rFonts w:ascii="Arial" w:hAnsi="Arial"/>
          <w:color w:val="0E4194"/>
          <w:sz w:val="22"/>
          <w:szCs w:val="22"/>
          <w:u w:color="0E4194"/>
        </w:rPr>
        <w:t xml:space="preserve">le in azienda, cura del </w:t>
      </w:r>
      <w:proofErr w:type="spellStart"/>
      <w:r w:rsidR="00DD5E55">
        <w:rPr>
          <w:rFonts w:ascii="Arial" w:hAnsi="Arial"/>
          <w:color w:val="0E4194"/>
          <w:sz w:val="22"/>
          <w:szCs w:val="22"/>
          <w:u w:color="0E4194"/>
        </w:rPr>
        <w:t>food</w:t>
      </w:r>
      <w:proofErr w:type="spellEnd"/>
      <w:r w:rsidR="00DD5E55">
        <w:rPr>
          <w:rFonts w:ascii="Arial" w:hAnsi="Arial"/>
          <w:color w:val="0E4194"/>
          <w:sz w:val="22"/>
          <w:szCs w:val="22"/>
          <w:u w:color="0E4194"/>
        </w:rPr>
        <w:t xml:space="preserve"> </w:t>
      </w:r>
      <w:proofErr w:type="spellStart"/>
      <w:r w:rsidR="00DD5E55">
        <w:rPr>
          <w:rFonts w:ascii="Arial" w:hAnsi="Arial"/>
          <w:color w:val="0E4194"/>
          <w:sz w:val="22"/>
          <w:szCs w:val="22"/>
          <w:u w:color="0E4194"/>
        </w:rPr>
        <w:t>co</w:t>
      </w:r>
      <w:r>
        <w:rPr>
          <w:rFonts w:ascii="Arial" w:hAnsi="Arial"/>
          <w:color w:val="0E4194"/>
          <w:sz w:val="22"/>
          <w:szCs w:val="22"/>
          <w:u w:color="0E4194"/>
        </w:rPr>
        <w:t>st</w:t>
      </w:r>
      <w:proofErr w:type="spellEnd"/>
      <w:r>
        <w:rPr>
          <w:rFonts w:ascii="Arial" w:hAnsi="Arial"/>
          <w:color w:val="0E4194"/>
          <w:sz w:val="22"/>
          <w:szCs w:val="22"/>
          <w:u w:color="0E4194"/>
        </w:rPr>
        <w:t xml:space="preserve">, e gestioni menù, </w:t>
      </w:r>
    </w:p>
    <w:p w:rsidR="00F159A3" w:rsidRDefault="00F159A3">
      <w:pPr>
        <w:spacing w:line="20" w:lineRule="atLeast"/>
        <w:rPr>
          <w:rFonts w:ascii="Arial" w:hAnsi="Arial"/>
          <w:color w:val="0E4194"/>
          <w:sz w:val="22"/>
          <w:szCs w:val="22"/>
          <w:u w:color="0E4194"/>
        </w:rPr>
      </w:pPr>
    </w:p>
    <w:p w:rsidR="004B6C4F" w:rsidRDefault="004B6C4F">
      <w:pPr>
        <w:spacing w:line="20" w:lineRule="atLeast"/>
        <w:rPr>
          <w:rFonts w:ascii="Arial" w:hAnsi="Arial"/>
          <w:color w:val="0E4194"/>
          <w:sz w:val="22"/>
          <w:szCs w:val="22"/>
          <w:u w:color="0E4194"/>
        </w:rPr>
      </w:pPr>
      <w:r>
        <w:rPr>
          <w:rFonts w:ascii="Arial" w:hAnsi="Arial"/>
          <w:color w:val="0E4194"/>
          <w:sz w:val="22"/>
          <w:szCs w:val="22"/>
          <w:u w:color="0E4194"/>
        </w:rPr>
        <w:t xml:space="preserve">Docente </w:t>
      </w:r>
    </w:p>
    <w:p w:rsidR="004B6C4F" w:rsidRDefault="00F159A3">
      <w:pPr>
        <w:spacing w:line="20" w:lineRule="atLeast"/>
        <w:rPr>
          <w:rFonts w:ascii="Arial" w:hAnsi="Arial"/>
          <w:color w:val="auto"/>
          <w:sz w:val="18"/>
          <w:szCs w:val="18"/>
          <w:u w:color="0E4194"/>
        </w:rPr>
      </w:pPr>
      <w:r>
        <w:rPr>
          <w:rFonts w:ascii="Arial" w:hAnsi="Arial"/>
          <w:color w:val="auto"/>
          <w:sz w:val="18"/>
          <w:szCs w:val="18"/>
          <w:u w:color="0E4194"/>
        </w:rPr>
        <w:t xml:space="preserve">Docente unico per le </w:t>
      </w:r>
      <w:proofErr w:type="spellStart"/>
      <w:r>
        <w:rPr>
          <w:rFonts w:ascii="Arial" w:hAnsi="Arial"/>
          <w:color w:val="auto"/>
          <w:sz w:val="18"/>
          <w:szCs w:val="18"/>
          <w:u w:color="0E4194"/>
        </w:rPr>
        <w:t>attivita</w:t>
      </w:r>
      <w:proofErr w:type="spellEnd"/>
      <w:r>
        <w:rPr>
          <w:rFonts w:ascii="Arial" w:hAnsi="Arial"/>
          <w:color w:val="auto"/>
          <w:sz w:val="18"/>
          <w:szCs w:val="18"/>
          <w:u w:color="0E4194"/>
        </w:rPr>
        <w:t xml:space="preserve"> culinarie, presso scuola italia</w:t>
      </w:r>
      <w:r w:rsidR="00B2262A">
        <w:rPr>
          <w:rFonts w:ascii="Arial" w:hAnsi="Arial"/>
          <w:color w:val="auto"/>
          <w:sz w:val="18"/>
          <w:szCs w:val="18"/>
          <w:u w:color="0E4194"/>
        </w:rPr>
        <w:t xml:space="preserve">na turismo , per il corso </w:t>
      </w:r>
      <w:proofErr w:type="spellStart"/>
      <w:r w:rsidR="00B2262A">
        <w:rPr>
          <w:rFonts w:ascii="Arial" w:hAnsi="Arial"/>
          <w:color w:val="auto"/>
          <w:sz w:val="18"/>
          <w:szCs w:val="18"/>
          <w:u w:color="0E4194"/>
        </w:rPr>
        <w:t>food</w:t>
      </w:r>
      <w:proofErr w:type="spellEnd"/>
      <w:r w:rsidR="00B2262A">
        <w:rPr>
          <w:rFonts w:ascii="Arial" w:hAnsi="Arial"/>
          <w:color w:val="auto"/>
          <w:sz w:val="18"/>
          <w:szCs w:val="18"/>
          <w:u w:color="0E4194"/>
        </w:rPr>
        <w:t xml:space="preserve"> a</w:t>
      </w:r>
      <w:r>
        <w:rPr>
          <w:rFonts w:ascii="Arial" w:hAnsi="Arial"/>
          <w:color w:val="auto"/>
          <w:sz w:val="18"/>
          <w:szCs w:val="18"/>
          <w:u w:color="0E4194"/>
        </w:rPr>
        <w:t xml:space="preserve">nd </w:t>
      </w:r>
      <w:proofErr w:type="spellStart"/>
      <w:r>
        <w:rPr>
          <w:rFonts w:ascii="Arial" w:hAnsi="Arial"/>
          <w:color w:val="auto"/>
          <w:sz w:val="18"/>
          <w:szCs w:val="18"/>
          <w:u w:color="0E4194"/>
        </w:rPr>
        <w:t>beverage</w:t>
      </w:r>
      <w:proofErr w:type="spellEnd"/>
      <w:r>
        <w:rPr>
          <w:rFonts w:ascii="Arial" w:hAnsi="Arial"/>
          <w:color w:val="auto"/>
          <w:sz w:val="18"/>
          <w:szCs w:val="18"/>
          <w:u w:color="0E4194"/>
        </w:rPr>
        <w:t xml:space="preserve"> di </w:t>
      </w:r>
      <w:proofErr w:type="spellStart"/>
      <w:r>
        <w:rPr>
          <w:rFonts w:ascii="Arial" w:hAnsi="Arial"/>
          <w:color w:val="auto"/>
          <w:sz w:val="18"/>
          <w:szCs w:val="18"/>
          <w:u w:color="0E4194"/>
        </w:rPr>
        <w:t>livorno</w:t>
      </w:r>
      <w:proofErr w:type="spellEnd"/>
      <w:r>
        <w:rPr>
          <w:rFonts w:ascii="Arial" w:hAnsi="Arial"/>
          <w:color w:val="auto"/>
          <w:sz w:val="18"/>
          <w:szCs w:val="18"/>
          <w:u w:color="0E4194"/>
        </w:rPr>
        <w:t xml:space="preserve">, in simultanea con il corso gemello sulla sede di </w:t>
      </w:r>
      <w:proofErr w:type="spellStart"/>
      <w:r>
        <w:rPr>
          <w:rFonts w:ascii="Arial" w:hAnsi="Arial"/>
          <w:color w:val="auto"/>
          <w:sz w:val="18"/>
          <w:szCs w:val="18"/>
          <w:u w:color="0E4194"/>
        </w:rPr>
        <w:t>pisa</w:t>
      </w:r>
      <w:proofErr w:type="spellEnd"/>
      <w:r>
        <w:rPr>
          <w:rFonts w:ascii="Arial" w:hAnsi="Arial"/>
          <w:color w:val="auto"/>
          <w:sz w:val="18"/>
          <w:szCs w:val="18"/>
          <w:u w:color="0E4194"/>
        </w:rPr>
        <w:t xml:space="preserve"> alla scuola formazione  aforisma</w:t>
      </w:r>
    </w:p>
    <w:p w:rsidR="00DD5E55" w:rsidRDefault="00DD5E55">
      <w:pPr>
        <w:spacing w:line="20" w:lineRule="atLeast"/>
        <w:rPr>
          <w:rFonts w:ascii="Arial" w:hAnsi="Arial"/>
          <w:color w:val="auto"/>
          <w:sz w:val="18"/>
          <w:szCs w:val="18"/>
          <w:u w:color="0E4194"/>
        </w:rPr>
      </w:pPr>
    </w:p>
    <w:p w:rsidR="00DD5E55" w:rsidRDefault="00DD5E55">
      <w:pPr>
        <w:spacing w:line="20" w:lineRule="atLeast"/>
        <w:rPr>
          <w:rFonts w:ascii="Arial" w:hAnsi="Arial"/>
          <w:color w:val="auto"/>
          <w:sz w:val="18"/>
          <w:szCs w:val="18"/>
          <w:u w:color="0E4194"/>
        </w:rPr>
      </w:pPr>
      <w:r>
        <w:rPr>
          <w:rFonts w:ascii="Arial" w:hAnsi="Arial"/>
          <w:color w:val="auto"/>
          <w:sz w:val="18"/>
          <w:szCs w:val="18"/>
          <w:u w:color="0E4194"/>
        </w:rPr>
        <w:t xml:space="preserve">Attualmente formatore e consulente chef presso ristorante il gabbiano a marina di </w:t>
      </w:r>
      <w:proofErr w:type="spellStart"/>
      <w:r>
        <w:rPr>
          <w:rFonts w:ascii="Arial" w:hAnsi="Arial"/>
          <w:color w:val="auto"/>
          <w:sz w:val="18"/>
          <w:szCs w:val="18"/>
          <w:u w:color="0E4194"/>
        </w:rPr>
        <w:t>grosseto</w:t>
      </w:r>
      <w:proofErr w:type="spellEnd"/>
      <w:r>
        <w:rPr>
          <w:rFonts w:ascii="Arial" w:hAnsi="Arial"/>
          <w:color w:val="auto"/>
          <w:sz w:val="18"/>
          <w:szCs w:val="18"/>
          <w:u w:color="0E4194"/>
        </w:rPr>
        <w:t xml:space="preserve"> </w:t>
      </w:r>
    </w:p>
    <w:p w:rsidR="00DD5E55" w:rsidRDefault="00DD5E55">
      <w:pPr>
        <w:spacing w:line="20" w:lineRule="atLeast"/>
        <w:rPr>
          <w:rFonts w:ascii="Arial" w:hAnsi="Arial"/>
          <w:color w:val="auto"/>
          <w:sz w:val="18"/>
          <w:szCs w:val="18"/>
          <w:u w:color="0E4194"/>
        </w:rPr>
      </w:pPr>
    </w:p>
    <w:p w:rsidR="00DD5E55" w:rsidRPr="00DD5E55" w:rsidRDefault="00DD5E55">
      <w:pPr>
        <w:spacing w:line="20" w:lineRule="atLeast"/>
        <w:rPr>
          <w:rFonts w:ascii="Arial" w:hAnsi="Arial"/>
          <w:color w:val="auto"/>
          <w:sz w:val="18"/>
          <w:szCs w:val="18"/>
          <w:u w:color="0E4194"/>
        </w:rPr>
      </w:pPr>
      <w:r>
        <w:rPr>
          <w:rFonts w:ascii="Arial" w:hAnsi="Arial"/>
          <w:color w:val="auto"/>
          <w:sz w:val="18"/>
          <w:szCs w:val="18"/>
          <w:u w:color="0E4194"/>
        </w:rPr>
        <w:t xml:space="preserve">Attualmente formatore e consulente chef presso il ristorante tennis club </w:t>
      </w:r>
      <w:proofErr w:type="spellStart"/>
      <w:r>
        <w:rPr>
          <w:rFonts w:ascii="Arial" w:hAnsi="Arial"/>
          <w:color w:val="auto"/>
          <w:sz w:val="18"/>
          <w:szCs w:val="18"/>
          <w:u w:color="0E4194"/>
        </w:rPr>
        <w:t>castiglioncello</w:t>
      </w:r>
      <w:proofErr w:type="spellEnd"/>
    </w:p>
    <w:p w:rsidR="004B6C4F" w:rsidRDefault="004B6C4F">
      <w:pPr>
        <w:spacing w:line="20" w:lineRule="atLeast"/>
        <w:rPr>
          <w:rFonts w:ascii="Arial" w:hAnsi="Arial"/>
          <w:color w:val="0E4194"/>
          <w:sz w:val="22"/>
          <w:szCs w:val="22"/>
          <w:u w:color="0E4194"/>
        </w:rPr>
      </w:pPr>
    </w:p>
    <w:p w:rsidR="004B6C4F" w:rsidRDefault="004B6C4F">
      <w:pPr>
        <w:spacing w:line="20" w:lineRule="atLeast"/>
        <w:rPr>
          <w:rFonts w:ascii="Arial" w:hAnsi="Arial"/>
          <w:color w:val="0E4194"/>
          <w:sz w:val="22"/>
          <w:szCs w:val="22"/>
          <w:u w:color="0E4194"/>
        </w:rPr>
      </w:pPr>
    </w:p>
    <w:p w:rsidR="004B6C4F" w:rsidRDefault="004B6C4F">
      <w:pPr>
        <w:spacing w:line="20" w:lineRule="atLeast"/>
        <w:rPr>
          <w:rFonts w:ascii="Arial" w:hAnsi="Arial"/>
          <w:color w:val="0E4194"/>
          <w:sz w:val="22"/>
          <w:szCs w:val="22"/>
          <w:u w:color="0E4194"/>
        </w:rPr>
      </w:pPr>
    </w:p>
    <w:p w:rsidR="00AC2744" w:rsidRDefault="004B1DF0">
      <w:pPr>
        <w:spacing w:line="20" w:lineRule="atLeast"/>
        <w:rPr>
          <w:rFonts w:ascii="Arial" w:eastAsia="Arial" w:hAnsi="Arial" w:cs="Arial"/>
          <w:color w:val="0E4194"/>
          <w:sz w:val="22"/>
          <w:szCs w:val="22"/>
          <w:u w:color="0E4194"/>
        </w:rPr>
      </w:pPr>
      <w:r>
        <w:rPr>
          <w:rFonts w:ascii="Arial" w:hAnsi="Arial"/>
          <w:color w:val="0E4194"/>
          <w:sz w:val="22"/>
          <w:szCs w:val="22"/>
          <w:u w:color="0E4194"/>
        </w:rPr>
        <w:t>Executive chef</w:t>
      </w:r>
    </w:p>
    <w:p w:rsidR="00AC2744" w:rsidRDefault="00AC2744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4B1DF0" w:rsidP="004B6C4F">
      <w:pPr>
        <w:spacing w:line="20" w:lineRule="atLeast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 xml:space="preserve">Ristorante locanda Garzelli, </w:t>
      </w:r>
      <w:proofErr w:type="spellStart"/>
      <w:r>
        <w:rPr>
          <w:rFonts w:ascii="Arial" w:hAnsi="Arial"/>
          <w:color w:val="3F3A38"/>
          <w:sz w:val="18"/>
          <w:szCs w:val="18"/>
          <w:u w:color="3F3A38"/>
        </w:rPr>
        <w:t>Quercianella</w:t>
      </w:r>
      <w:proofErr w:type="spellEnd"/>
      <w:r>
        <w:rPr>
          <w:rFonts w:ascii="Arial" w:hAnsi="Arial"/>
          <w:color w:val="3F3A38"/>
          <w:sz w:val="18"/>
          <w:szCs w:val="18"/>
          <w:u w:color="3F3A38"/>
        </w:rPr>
        <w:t xml:space="preserve"> (Livorno) (Italia)</w:t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3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4B6C4F" w:rsidP="004B6C4F">
      <w:pPr>
        <w:spacing w:line="264" w:lineRule="auto"/>
        <w:ind w:right="100"/>
        <w:rPr>
          <w:rFonts w:ascii="Arial" w:eastAsia="Arial" w:hAnsi="Arial" w:cs="Arial"/>
          <w:color w:val="3F3A38"/>
          <w:sz w:val="17"/>
          <w:szCs w:val="17"/>
          <w:u w:color="3F3A38"/>
        </w:rPr>
      </w:pPr>
      <w:r>
        <w:rPr>
          <w:rFonts w:ascii="Arial" w:hAnsi="Arial"/>
          <w:color w:val="3F3A38"/>
          <w:sz w:val="17"/>
          <w:szCs w:val="17"/>
          <w:u w:color="3F3A38"/>
        </w:rPr>
        <w:t xml:space="preserve">Cucina </w:t>
      </w:r>
      <w:r w:rsidR="004B1DF0">
        <w:rPr>
          <w:rFonts w:ascii="Arial" w:hAnsi="Arial"/>
          <w:color w:val="3F3A38"/>
          <w:sz w:val="17"/>
          <w:szCs w:val="17"/>
          <w:u w:color="3F3A38"/>
        </w:rPr>
        <w:t xml:space="preserve">innovativa ben radicata nel tempo sia con pietanze di carne che di pesce, particolare attenzione alle tecniche di cottura più aggiornate. Responsabile del </w:t>
      </w:r>
      <w:proofErr w:type="spellStart"/>
      <w:r w:rsidR="004B1DF0">
        <w:rPr>
          <w:rFonts w:ascii="Arial" w:hAnsi="Arial"/>
          <w:color w:val="3F3A38"/>
          <w:sz w:val="17"/>
          <w:szCs w:val="17"/>
          <w:u w:color="3F3A38"/>
        </w:rPr>
        <w:t>food</w:t>
      </w:r>
      <w:proofErr w:type="spellEnd"/>
      <w:r w:rsidR="004B1DF0">
        <w:rPr>
          <w:rFonts w:ascii="Arial" w:hAnsi="Arial"/>
          <w:color w:val="3F3A38"/>
          <w:sz w:val="17"/>
          <w:szCs w:val="17"/>
          <w:u w:color="3F3A38"/>
        </w:rPr>
        <w:t xml:space="preserve"> </w:t>
      </w:r>
      <w:proofErr w:type="spellStart"/>
      <w:r w:rsidR="004B1DF0">
        <w:rPr>
          <w:rFonts w:ascii="Arial" w:hAnsi="Arial"/>
          <w:color w:val="3F3A38"/>
          <w:sz w:val="17"/>
          <w:szCs w:val="17"/>
          <w:u w:color="3F3A38"/>
        </w:rPr>
        <w:t>cost</w:t>
      </w:r>
      <w:proofErr w:type="spellEnd"/>
      <w:r w:rsidR="004B1DF0">
        <w:rPr>
          <w:rFonts w:ascii="Arial" w:hAnsi="Arial"/>
          <w:color w:val="3F3A38"/>
          <w:sz w:val="17"/>
          <w:szCs w:val="17"/>
          <w:u w:color="3F3A38"/>
        </w:rPr>
        <w:t xml:space="preserve"> dal menù stagionale gestione di una brigata ben qualificata e attenta ai minimi particolari. Ottime </w:t>
      </w:r>
      <w:proofErr w:type="spellStart"/>
      <w:r w:rsidR="004B1DF0">
        <w:rPr>
          <w:rFonts w:ascii="Arial" w:hAnsi="Arial"/>
          <w:color w:val="3F3A38"/>
          <w:sz w:val="17"/>
          <w:szCs w:val="17"/>
          <w:u w:color="3F3A38"/>
        </w:rPr>
        <w:t>qualit</w:t>
      </w:r>
      <w:proofErr w:type="spellEnd"/>
      <w:r w:rsidR="004B1DF0">
        <w:rPr>
          <w:rFonts w:ascii="Arial" w:hAnsi="Arial"/>
          <w:color w:val="3F3A38"/>
          <w:sz w:val="17"/>
          <w:szCs w:val="17"/>
          <w:u w:color="3F3A38"/>
          <w:lang w:val="fr-FR"/>
        </w:rPr>
        <w:t xml:space="preserve">à </w:t>
      </w:r>
      <w:r w:rsidR="004B1DF0">
        <w:rPr>
          <w:rFonts w:ascii="Arial" w:hAnsi="Arial"/>
          <w:color w:val="3F3A38"/>
          <w:sz w:val="17"/>
          <w:szCs w:val="17"/>
          <w:u w:color="3F3A38"/>
        </w:rPr>
        <w:t>comunicative e a formare una squadra unita e collaborativa nel raggiungere gli obbiettivi prefissati. La cucina è completamente artigianale dalla pasta, pane e qualsiasi cosa entri in cucina. Si comprano solo le materie prime per poi creare tutti i nostri piatti. Produzione di pasta, pane, dolci e salumi affumicati di mare/terra</w:t>
      </w:r>
    </w:p>
    <w:p w:rsidR="00AC2744" w:rsidRDefault="00AC2744">
      <w:pPr>
        <w:spacing w:line="3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4B1DF0">
      <w:pPr>
        <w:spacing w:line="20" w:lineRule="atLeast"/>
        <w:rPr>
          <w:rFonts w:ascii="Arial" w:eastAsia="Arial" w:hAnsi="Arial" w:cs="Arial"/>
          <w:color w:val="0E4194"/>
          <w:sz w:val="22"/>
          <w:szCs w:val="22"/>
          <w:u w:color="0E4194"/>
        </w:rPr>
      </w:pPr>
      <w:r>
        <w:rPr>
          <w:rFonts w:ascii="Arial" w:hAnsi="Arial"/>
          <w:color w:val="0E4194"/>
          <w:sz w:val="22"/>
          <w:szCs w:val="22"/>
          <w:u w:color="0E4194"/>
        </w:rPr>
        <w:t>Corso di Pasticceria per bambini</w:t>
      </w:r>
    </w:p>
    <w:p w:rsidR="00AC2744" w:rsidRDefault="00AC2744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4B1DF0">
      <w:pPr>
        <w:spacing w:line="20" w:lineRule="atLeast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 xml:space="preserve">Presso agenzia formativa </w:t>
      </w:r>
      <w:proofErr w:type="spellStart"/>
      <w:r>
        <w:rPr>
          <w:rFonts w:ascii="Arial" w:hAnsi="Arial"/>
          <w:color w:val="3F3A38"/>
          <w:sz w:val="18"/>
          <w:szCs w:val="18"/>
          <w:u w:color="3F3A38"/>
        </w:rPr>
        <w:t>Itinera</w:t>
      </w:r>
      <w:proofErr w:type="spellEnd"/>
      <w:r>
        <w:rPr>
          <w:rFonts w:ascii="Arial" w:hAnsi="Arial"/>
          <w:color w:val="3F3A38"/>
          <w:sz w:val="18"/>
          <w:szCs w:val="18"/>
          <w:u w:color="3F3A38"/>
        </w:rPr>
        <w:t xml:space="preserve"> (durante il periodo di Natale)</w:t>
      </w:r>
    </w:p>
    <w:p w:rsidR="00AC2744" w:rsidRDefault="00AC2744">
      <w:pPr>
        <w:spacing w:line="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4B1DF0">
      <w:pPr>
        <w:spacing w:line="261" w:lineRule="auto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>Eseguito corso di pasticceria per bambini (biscotti natalizi). Produzione e spiegazione di come si fanno i biscotti e come si macina il grano. Produzione di pasta frolla con la farina di grano macinato a pietra e cottura dei biscotti</w:t>
      </w:r>
    </w:p>
    <w:p w:rsidR="00AC2744" w:rsidRDefault="00AC2744">
      <w:pPr>
        <w:spacing w:line="3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4B1DF0">
      <w:pPr>
        <w:spacing w:line="20" w:lineRule="atLeast"/>
        <w:rPr>
          <w:rFonts w:ascii="Arial" w:eastAsia="Arial" w:hAnsi="Arial" w:cs="Arial"/>
          <w:color w:val="0E4194"/>
          <w:sz w:val="22"/>
          <w:szCs w:val="22"/>
          <w:u w:color="0E4194"/>
        </w:rPr>
      </w:pPr>
      <w:r>
        <w:rPr>
          <w:rFonts w:ascii="Arial" w:hAnsi="Arial"/>
          <w:color w:val="0E4194"/>
          <w:sz w:val="22"/>
          <w:szCs w:val="22"/>
          <w:u w:color="0E4194"/>
        </w:rPr>
        <w:t>Executive chef</w:t>
      </w:r>
    </w:p>
    <w:p w:rsidR="00AC2744" w:rsidRDefault="00AC2744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4B1DF0">
      <w:pPr>
        <w:spacing w:line="20" w:lineRule="atLeast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 xml:space="preserve">Ristorante il Tirreno, Caletta di </w:t>
      </w:r>
      <w:proofErr w:type="spellStart"/>
      <w:r>
        <w:rPr>
          <w:rFonts w:ascii="Arial" w:hAnsi="Arial"/>
          <w:color w:val="3F3A38"/>
          <w:sz w:val="18"/>
          <w:szCs w:val="18"/>
          <w:u w:color="3F3A38"/>
        </w:rPr>
        <w:t>castiglioncello</w:t>
      </w:r>
      <w:proofErr w:type="spellEnd"/>
      <w:r>
        <w:rPr>
          <w:rFonts w:ascii="Arial" w:hAnsi="Arial"/>
          <w:color w:val="3F3A38"/>
          <w:sz w:val="18"/>
          <w:szCs w:val="18"/>
          <w:u w:color="3F3A38"/>
        </w:rPr>
        <w:t xml:space="preserve"> (</w:t>
      </w:r>
      <w:proofErr w:type="spellStart"/>
      <w:r>
        <w:rPr>
          <w:rFonts w:ascii="Arial" w:hAnsi="Arial"/>
          <w:color w:val="3F3A38"/>
          <w:sz w:val="18"/>
          <w:szCs w:val="18"/>
          <w:u w:color="3F3A38"/>
        </w:rPr>
        <w:t>livorno</w:t>
      </w:r>
      <w:proofErr w:type="spellEnd"/>
      <w:r>
        <w:rPr>
          <w:rFonts w:ascii="Arial" w:hAnsi="Arial"/>
          <w:color w:val="3F3A38"/>
          <w:sz w:val="18"/>
          <w:szCs w:val="18"/>
          <w:u w:color="3F3A38"/>
        </w:rPr>
        <w:t>) (Italia)</w:t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3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4B1DF0">
      <w:pPr>
        <w:spacing w:line="248" w:lineRule="auto"/>
        <w:ind w:right="60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 xml:space="preserve">Cucina espressiva esclusivamente di pescato giornaliero, con note innovative, preparazioni di pasticceria fresca, semifreddi, creme </w:t>
      </w:r>
      <w:proofErr w:type="spellStart"/>
      <w:r>
        <w:rPr>
          <w:rFonts w:ascii="Arial" w:hAnsi="Arial"/>
          <w:color w:val="3F3A38"/>
          <w:sz w:val="18"/>
          <w:szCs w:val="18"/>
          <w:u w:color="3F3A38"/>
        </w:rPr>
        <w:t>etc</w:t>
      </w:r>
      <w:proofErr w:type="spellEnd"/>
      <w:r>
        <w:rPr>
          <w:rFonts w:ascii="Arial" w:hAnsi="Arial"/>
          <w:color w:val="3F3A38"/>
          <w:sz w:val="18"/>
          <w:szCs w:val="18"/>
          <w:u w:color="3F3A38"/>
        </w:rPr>
        <w:t>, ideazione del menù giornaliero e relazioni con i fornitori, ottima gestione brigata, in battuta responsabile primi piatti espressi, in preparazione piena supervisione a tutte le preparazioni del menù. Cuc</w:t>
      </w:r>
      <w:r w:rsidR="003406C7">
        <w:rPr>
          <w:rFonts w:ascii="Arial" w:hAnsi="Arial"/>
          <w:color w:val="3F3A38"/>
          <w:sz w:val="18"/>
          <w:szCs w:val="18"/>
          <w:u w:color="3F3A38"/>
        </w:rPr>
        <w:t>ina che predilige sapori decisi</w:t>
      </w:r>
    </w:p>
    <w:p w:rsidR="00AC2744" w:rsidRDefault="00AC2744">
      <w:pPr>
        <w:spacing w:line="3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 w:rsidP="003406C7">
      <w:pPr>
        <w:spacing w:line="20" w:lineRule="atLeast"/>
        <w:ind w:left="760"/>
        <w:rPr>
          <w:rFonts w:ascii="Arial" w:hAnsi="Arial"/>
          <w:color w:val="0E4194"/>
          <w:sz w:val="16"/>
          <w:szCs w:val="16"/>
          <w:u w:color="0E4194"/>
        </w:rPr>
      </w:pPr>
    </w:p>
    <w:p w:rsidR="003406C7" w:rsidRDefault="003406C7" w:rsidP="003406C7">
      <w:pPr>
        <w:spacing w:line="20" w:lineRule="atLeast"/>
        <w:ind w:left="760"/>
        <w:rPr>
          <w:rFonts w:ascii="Arial" w:hAnsi="Arial"/>
          <w:color w:val="0E4194"/>
          <w:sz w:val="16"/>
          <w:szCs w:val="16"/>
          <w:u w:color="0E4194"/>
        </w:rPr>
      </w:pPr>
      <w:r>
        <w:rPr>
          <w:rFonts w:ascii="Arial" w:hAnsi="Arial"/>
          <w:color w:val="0E4194"/>
          <w:sz w:val="16"/>
          <w:szCs w:val="16"/>
          <w:u w:color="0E4194"/>
        </w:rPr>
        <w:t>03/10/2010–23/10/2011</w:t>
      </w:r>
    </w:p>
    <w:p w:rsidR="00D67D93" w:rsidRDefault="00D67D93" w:rsidP="003406C7">
      <w:pPr>
        <w:spacing w:line="20" w:lineRule="atLeast"/>
        <w:ind w:left="760"/>
        <w:rPr>
          <w:rFonts w:ascii="Arial" w:hAnsi="Arial"/>
          <w:color w:val="0E4194"/>
          <w:sz w:val="16"/>
          <w:szCs w:val="16"/>
          <w:u w:color="0E4194"/>
        </w:rPr>
      </w:pPr>
    </w:p>
    <w:p w:rsidR="00D67D93" w:rsidRDefault="00D67D93" w:rsidP="003406C7">
      <w:pPr>
        <w:spacing w:line="20" w:lineRule="atLeast"/>
        <w:ind w:left="760"/>
        <w:rPr>
          <w:rFonts w:ascii="Arial" w:hAnsi="Arial"/>
          <w:color w:val="0E4194"/>
          <w:sz w:val="16"/>
          <w:szCs w:val="16"/>
          <w:u w:color="0E4194"/>
        </w:rPr>
      </w:pPr>
    </w:p>
    <w:p w:rsidR="00D67D93" w:rsidRDefault="00D67D93" w:rsidP="003406C7">
      <w:pPr>
        <w:spacing w:line="20" w:lineRule="atLeast"/>
        <w:ind w:left="760"/>
        <w:rPr>
          <w:rFonts w:ascii="Arial" w:hAnsi="Arial"/>
          <w:color w:val="0E4194"/>
          <w:sz w:val="16"/>
          <w:szCs w:val="16"/>
          <w:u w:color="0E4194"/>
        </w:rPr>
      </w:pPr>
    </w:p>
    <w:p w:rsidR="00D67D93" w:rsidRDefault="00D67D93" w:rsidP="003406C7">
      <w:pPr>
        <w:spacing w:line="20" w:lineRule="atLeast"/>
        <w:ind w:left="760"/>
        <w:rPr>
          <w:rFonts w:ascii="Arial" w:hAnsi="Arial"/>
          <w:color w:val="0E4194"/>
          <w:sz w:val="16"/>
          <w:szCs w:val="16"/>
          <w:u w:color="0E4194"/>
        </w:rPr>
      </w:pPr>
    </w:p>
    <w:p w:rsidR="00D67D93" w:rsidRDefault="00D67D93" w:rsidP="003406C7">
      <w:pPr>
        <w:spacing w:line="20" w:lineRule="atLeast"/>
        <w:ind w:left="760"/>
        <w:rPr>
          <w:rFonts w:ascii="Arial" w:hAnsi="Arial"/>
          <w:color w:val="0E4194"/>
          <w:sz w:val="16"/>
          <w:szCs w:val="16"/>
          <w:u w:color="0E4194"/>
        </w:rPr>
      </w:pPr>
    </w:p>
    <w:p w:rsidR="00D67D93" w:rsidRDefault="00D67D93" w:rsidP="003406C7">
      <w:pPr>
        <w:spacing w:line="20" w:lineRule="atLeast"/>
        <w:ind w:left="760"/>
        <w:rPr>
          <w:rFonts w:ascii="Arial" w:hAnsi="Arial"/>
          <w:color w:val="0E4194"/>
          <w:sz w:val="16"/>
          <w:szCs w:val="16"/>
          <w:u w:color="0E4194"/>
        </w:rPr>
      </w:pPr>
    </w:p>
    <w:p w:rsidR="00D67D93" w:rsidRDefault="00D67D93" w:rsidP="003406C7">
      <w:pPr>
        <w:spacing w:line="20" w:lineRule="atLeast"/>
        <w:ind w:left="760"/>
        <w:rPr>
          <w:rFonts w:ascii="Arial" w:hAnsi="Arial"/>
          <w:color w:val="0E4194"/>
          <w:sz w:val="16"/>
          <w:szCs w:val="16"/>
          <w:u w:color="0E4194"/>
        </w:rPr>
      </w:pPr>
    </w:p>
    <w:p w:rsidR="00D67D93" w:rsidRDefault="00D67D93" w:rsidP="003406C7">
      <w:pPr>
        <w:spacing w:line="20" w:lineRule="atLeast"/>
        <w:ind w:left="760"/>
        <w:rPr>
          <w:rFonts w:ascii="Arial" w:hAnsi="Arial"/>
          <w:color w:val="0E4194"/>
          <w:sz w:val="16"/>
          <w:szCs w:val="16"/>
          <w:u w:color="0E4194"/>
        </w:rPr>
      </w:pPr>
    </w:p>
    <w:p w:rsidR="00D67D93" w:rsidRDefault="00D67D93" w:rsidP="003406C7">
      <w:pPr>
        <w:spacing w:line="20" w:lineRule="atLeast"/>
        <w:ind w:left="760"/>
        <w:rPr>
          <w:rFonts w:ascii="Arial" w:hAnsi="Arial"/>
          <w:color w:val="0E4194"/>
          <w:sz w:val="16"/>
          <w:szCs w:val="16"/>
          <w:u w:color="0E4194"/>
        </w:rPr>
      </w:pPr>
    </w:p>
    <w:p w:rsidR="00D67D93" w:rsidRDefault="00D67D93" w:rsidP="003406C7">
      <w:pPr>
        <w:spacing w:line="20" w:lineRule="atLeast"/>
        <w:ind w:left="760"/>
        <w:rPr>
          <w:rFonts w:ascii="Arial" w:hAnsi="Arial"/>
          <w:color w:val="0E4194"/>
          <w:sz w:val="16"/>
          <w:szCs w:val="16"/>
          <w:u w:color="0E4194"/>
        </w:rPr>
      </w:pPr>
    </w:p>
    <w:p w:rsidR="00D67D93" w:rsidRDefault="00D67D93" w:rsidP="003406C7">
      <w:pPr>
        <w:spacing w:line="20" w:lineRule="atLeast"/>
        <w:ind w:left="760"/>
        <w:rPr>
          <w:rFonts w:ascii="Arial" w:hAnsi="Arial"/>
          <w:color w:val="0E4194"/>
          <w:sz w:val="16"/>
          <w:szCs w:val="16"/>
          <w:u w:color="0E4194"/>
        </w:rPr>
      </w:pPr>
    </w:p>
    <w:p w:rsidR="00D67D93" w:rsidRDefault="00D67D93" w:rsidP="003406C7">
      <w:pPr>
        <w:spacing w:line="20" w:lineRule="atLeast"/>
        <w:ind w:left="760"/>
        <w:rPr>
          <w:rFonts w:ascii="Arial" w:hAnsi="Arial"/>
          <w:color w:val="0E4194"/>
          <w:sz w:val="16"/>
          <w:szCs w:val="16"/>
          <w:u w:color="0E4194"/>
        </w:rPr>
      </w:pPr>
    </w:p>
    <w:p w:rsidR="00D67D93" w:rsidRDefault="00D67D93" w:rsidP="003406C7">
      <w:pPr>
        <w:spacing w:line="20" w:lineRule="atLeast"/>
        <w:ind w:left="760"/>
        <w:rPr>
          <w:rFonts w:ascii="Arial" w:hAnsi="Arial"/>
          <w:color w:val="0E4194"/>
          <w:sz w:val="16"/>
          <w:szCs w:val="16"/>
          <w:u w:color="0E4194"/>
        </w:rPr>
      </w:pPr>
    </w:p>
    <w:p w:rsidR="00D67D93" w:rsidRDefault="00D67D93" w:rsidP="003406C7">
      <w:pPr>
        <w:spacing w:line="20" w:lineRule="atLeast"/>
        <w:ind w:left="760"/>
        <w:rPr>
          <w:rFonts w:ascii="Arial" w:hAnsi="Arial"/>
          <w:color w:val="0E4194"/>
          <w:sz w:val="16"/>
          <w:szCs w:val="16"/>
          <w:u w:color="0E4194"/>
        </w:rPr>
      </w:pPr>
    </w:p>
    <w:p w:rsidR="00D67D93" w:rsidRDefault="00D67D93" w:rsidP="003406C7">
      <w:pPr>
        <w:spacing w:line="20" w:lineRule="atLeast"/>
        <w:ind w:left="760"/>
        <w:rPr>
          <w:rFonts w:ascii="Arial" w:hAnsi="Arial"/>
          <w:color w:val="0E4194"/>
          <w:sz w:val="16"/>
          <w:szCs w:val="16"/>
          <w:u w:color="0E4194"/>
        </w:rPr>
      </w:pPr>
    </w:p>
    <w:p w:rsidR="00D67D93" w:rsidRDefault="00D67D93" w:rsidP="003406C7">
      <w:pPr>
        <w:spacing w:line="20" w:lineRule="atLeast"/>
        <w:ind w:left="760"/>
        <w:rPr>
          <w:rFonts w:ascii="Arial" w:hAnsi="Arial"/>
          <w:color w:val="0E4194"/>
          <w:sz w:val="16"/>
          <w:szCs w:val="16"/>
          <w:u w:color="0E4194"/>
        </w:rPr>
      </w:pPr>
    </w:p>
    <w:p w:rsidR="00D67D93" w:rsidRDefault="00D67D93" w:rsidP="003406C7">
      <w:pPr>
        <w:spacing w:line="20" w:lineRule="atLeast"/>
        <w:ind w:left="760"/>
        <w:rPr>
          <w:rFonts w:ascii="Arial" w:hAnsi="Arial"/>
          <w:color w:val="0E4194"/>
          <w:sz w:val="16"/>
          <w:szCs w:val="16"/>
          <w:u w:color="0E4194"/>
        </w:rPr>
      </w:pPr>
    </w:p>
    <w:p w:rsidR="00D67D93" w:rsidRDefault="00D67D93" w:rsidP="00D67D93">
      <w:pPr>
        <w:spacing w:line="20" w:lineRule="atLeast"/>
        <w:rPr>
          <w:rFonts w:ascii="Arial" w:eastAsia="Arial" w:hAnsi="Arial" w:cs="Arial"/>
          <w:color w:val="0E4194"/>
          <w:sz w:val="16"/>
          <w:szCs w:val="16"/>
          <w:u w:color="0E4194"/>
        </w:rPr>
      </w:pPr>
    </w:p>
    <w:p w:rsidR="00AC2744" w:rsidRDefault="003406C7" w:rsidP="003406C7">
      <w:pPr>
        <w:spacing w:line="20" w:lineRule="atLeast"/>
        <w:rPr>
          <w:rFonts w:ascii="Arial" w:eastAsia="Arial" w:hAnsi="Arial" w:cs="Arial"/>
          <w:color w:val="0E4194"/>
          <w:sz w:val="22"/>
          <w:szCs w:val="22"/>
          <w:u w:color="0E4194"/>
        </w:rPr>
      </w:pPr>
      <w:r>
        <w:rPr>
          <w:rFonts w:ascii="Arial Unicode MS" w:eastAsia="Arial Unicode MS" w:hAnsi="Arial Unicode MS" w:cs="Arial Unicode MS"/>
          <w:color w:val="0E4194"/>
          <w:sz w:val="16"/>
          <w:szCs w:val="16"/>
          <w:u w:color="0E4194"/>
        </w:rPr>
        <w:br w:type="column"/>
      </w:r>
    </w:p>
    <w:p w:rsidR="00AC2744" w:rsidRDefault="00AC2744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 w:rsidP="003406C7">
      <w:pPr>
        <w:spacing w:line="20" w:lineRule="atLeast"/>
        <w:rPr>
          <w:rFonts w:ascii="Arial" w:eastAsia="Arial" w:hAnsi="Arial" w:cs="Arial"/>
          <w:color w:val="0E4194"/>
          <w:sz w:val="22"/>
          <w:szCs w:val="22"/>
          <w:u w:color="0E4194"/>
        </w:rPr>
      </w:pPr>
      <w:r>
        <w:rPr>
          <w:rFonts w:ascii="Arial" w:hAnsi="Arial"/>
          <w:color w:val="0E4194"/>
          <w:sz w:val="22"/>
          <w:szCs w:val="22"/>
          <w:u w:color="0E4194"/>
        </w:rPr>
        <w:t>Executive chef</w:t>
      </w: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06C7" w:rsidRDefault="003406C7">
      <w:pPr>
        <w:spacing w:line="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4B1DF0">
      <w:pPr>
        <w:spacing w:line="20" w:lineRule="atLeast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 xml:space="preserve">Enoteca forte </w:t>
      </w:r>
      <w:proofErr w:type="spellStart"/>
      <w:r>
        <w:rPr>
          <w:rFonts w:ascii="Arial" w:hAnsi="Arial"/>
          <w:color w:val="3F3A38"/>
          <w:sz w:val="18"/>
          <w:szCs w:val="18"/>
          <w:u w:color="3F3A38"/>
        </w:rPr>
        <w:t>s.pietro</w:t>
      </w:r>
      <w:proofErr w:type="spellEnd"/>
      <w:r>
        <w:rPr>
          <w:rFonts w:ascii="Arial" w:hAnsi="Arial"/>
          <w:color w:val="3F3A38"/>
          <w:sz w:val="18"/>
          <w:szCs w:val="18"/>
          <w:u w:color="3F3A38"/>
        </w:rPr>
        <w:t>, Livorno (</w:t>
      </w:r>
      <w:proofErr w:type="spellStart"/>
      <w:r>
        <w:rPr>
          <w:rFonts w:ascii="Arial" w:hAnsi="Arial"/>
          <w:color w:val="3F3A38"/>
          <w:sz w:val="18"/>
          <w:szCs w:val="18"/>
          <w:u w:color="3F3A38"/>
        </w:rPr>
        <w:t>italia</w:t>
      </w:r>
      <w:proofErr w:type="spellEnd"/>
      <w:r>
        <w:rPr>
          <w:rFonts w:ascii="Arial" w:hAnsi="Arial"/>
          <w:color w:val="3F3A38"/>
          <w:sz w:val="18"/>
          <w:szCs w:val="18"/>
          <w:u w:color="3F3A38"/>
        </w:rPr>
        <w:t>)</w:t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3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4B1DF0">
      <w:pPr>
        <w:spacing w:line="350" w:lineRule="auto"/>
        <w:ind w:right="440"/>
        <w:rPr>
          <w:rFonts w:ascii="Arial" w:hAnsi="Arial"/>
          <w:color w:val="3F3A38"/>
          <w:sz w:val="16"/>
          <w:szCs w:val="16"/>
          <w:u w:color="3F3A38"/>
        </w:rPr>
      </w:pPr>
      <w:r>
        <w:rPr>
          <w:rFonts w:ascii="Arial" w:hAnsi="Arial"/>
          <w:color w:val="3F3A38"/>
          <w:sz w:val="16"/>
          <w:szCs w:val="16"/>
          <w:u w:color="3F3A38"/>
        </w:rPr>
        <w:t>Preparazione piatti espressi, pasticceria, buffet freddi e caldi, cena a tema con pietanze regionali rivisitate, lavorazione del pesce azzurro, cucina raffinata, privilegiando i prodotti tipici della zona</w:t>
      </w:r>
    </w:p>
    <w:p w:rsidR="00D67D93" w:rsidRDefault="00D67D93">
      <w:pPr>
        <w:spacing w:line="350" w:lineRule="auto"/>
        <w:ind w:right="440"/>
        <w:rPr>
          <w:rFonts w:ascii="Arial" w:hAnsi="Arial"/>
          <w:color w:val="3F3A38"/>
          <w:sz w:val="16"/>
          <w:szCs w:val="16"/>
          <w:u w:color="3F3A38"/>
        </w:rPr>
      </w:pPr>
    </w:p>
    <w:p w:rsidR="00FA27B2" w:rsidRPr="00D67D93" w:rsidRDefault="00FA27B2">
      <w:pPr>
        <w:spacing w:line="350" w:lineRule="auto"/>
        <w:ind w:right="440"/>
        <w:rPr>
          <w:sz w:val="22"/>
          <w:szCs w:val="22"/>
        </w:rPr>
        <w:sectPr w:rsidR="00FA27B2" w:rsidRPr="00D67D93">
          <w:pgSz w:w="11900" w:h="16840"/>
          <w:pgMar w:top="990" w:right="680" w:bottom="225" w:left="860" w:header="0" w:footer="0" w:gutter="0"/>
          <w:cols w:num="2" w:space="720" w:equalWidth="0">
            <w:col w:w="2540" w:space="280"/>
            <w:col w:w="7540" w:space="0"/>
          </w:cols>
        </w:sect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2744" w:rsidRDefault="00AC2744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AC2744" w:rsidRDefault="004B1DF0">
      <w:pPr>
        <w:tabs>
          <w:tab w:val="left" w:pos="2860"/>
          <w:tab w:val="left" w:pos="9520"/>
        </w:tabs>
        <w:spacing w:line="20" w:lineRule="atLeast"/>
        <w:rPr>
          <w:rFonts w:ascii="Arial" w:eastAsia="Arial" w:hAnsi="Arial" w:cs="Arial"/>
          <w:color w:val="1593CB"/>
          <w:sz w:val="14"/>
          <w:szCs w:val="14"/>
          <w:u w:color="1593CB"/>
        </w:rPr>
      </w:pPr>
      <w:r>
        <w:rPr>
          <w:rFonts w:ascii="Arial" w:hAnsi="Arial"/>
          <w:color w:val="1593CB"/>
          <w:sz w:val="14"/>
          <w:szCs w:val="14"/>
          <w:u w:color="1593CB"/>
        </w:rPr>
        <w:t>20/9/17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hAnsi="Arial"/>
          <w:color w:val="1593CB"/>
          <w:sz w:val="14"/>
          <w:szCs w:val="14"/>
          <w:u w:color="1593CB"/>
          <w:lang w:val="de-DE"/>
        </w:rPr>
        <w:t xml:space="preserve">© </w:t>
      </w:r>
      <w:proofErr w:type="spellStart"/>
      <w:r>
        <w:rPr>
          <w:rFonts w:ascii="Arial" w:hAnsi="Arial"/>
          <w:color w:val="1593CB"/>
          <w:sz w:val="14"/>
          <w:szCs w:val="14"/>
          <w:u w:color="1593CB"/>
          <w:lang w:val="de-DE"/>
        </w:rPr>
        <w:t>Unione</w:t>
      </w:r>
      <w:proofErr w:type="spellEnd"/>
      <w:r>
        <w:rPr>
          <w:rFonts w:ascii="Arial" w:hAnsi="Arial"/>
          <w:color w:val="1593CB"/>
          <w:sz w:val="14"/>
          <w:szCs w:val="14"/>
          <w:u w:color="1593CB"/>
          <w:lang w:val="de-DE"/>
        </w:rPr>
        <w:t xml:space="preserve"> </w:t>
      </w:r>
      <w:proofErr w:type="spellStart"/>
      <w:r>
        <w:rPr>
          <w:rFonts w:ascii="Arial" w:hAnsi="Arial"/>
          <w:color w:val="1593CB"/>
          <w:sz w:val="14"/>
          <w:szCs w:val="14"/>
          <w:u w:color="1593CB"/>
          <w:lang w:val="de-DE"/>
        </w:rPr>
        <w:t>europea</w:t>
      </w:r>
      <w:proofErr w:type="spellEnd"/>
      <w:r>
        <w:rPr>
          <w:rFonts w:ascii="Arial" w:hAnsi="Arial"/>
          <w:color w:val="1593CB"/>
          <w:sz w:val="14"/>
          <w:szCs w:val="14"/>
          <w:u w:color="1593CB"/>
          <w:lang w:val="de-DE"/>
        </w:rPr>
        <w:t>, 2002-2017 | http://europass.cedefop.europa.eu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hAnsi="Arial"/>
          <w:color w:val="1593CB"/>
          <w:sz w:val="14"/>
          <w:szCs w:val="14"/>
          <w:u w:color="1593CB"/>
          <w:lang w:val="pt-PT"/>
        </w:rPr>
        <w:t>Pagina 1 / 3</w:t>
      </w:r>
    </w:p>
    <w:p w:rsidR="00AC2744" w:rsidRDefault="00AC2744">
      <w:pPr>
        <w:tabs>
          <w:tab w:val="left" w:pos="2860"/>
          <w:tab w:val="left" w:pos="9520"/>
        </w:tabs>
        <w:spacing w:line="20" w:lineRule="atLeast"/>
        <w:sectPr w:rsidR="00AC2744">
          <w:headerReference w:type="default" r:id="rId10"/>
          <w:footerReference w:type="default" r:id="rId11"/>
          <w:type w:val="continuous"/>
          <w:pgSz w:w="11900" w:h="16840"/>
          <w:pgMar w:top="984" w:right="680" w:bottom="225" w:left="860" w:header="0" w:footer="0" w:gutter="0"/>
          <w:cols w:space="720"/>
        </w:sectPr>
      </w:pPr>
    </w:p>
    <w:p w:rsidR="00AC2744" w:rsidRDefault="004B1DF0">
      <w:pPr>
        <w:tabs>
          <w:tab w:val="left" w:pos="9420"/>
        </w:tabs>
        <w:spacing w:line="20" w:lineRule="atLeast"/>
        <w:ind w:left="2820"/>
        <w:rPr>
          <w:rFonts w:ascii="Arial" w:eastAsia="Arial" w:hAnsi="Arial" w:cs="Arial"/>
          <w:color w:val="1593CB"/>
          <w:sz w:val="18"/>
          <w:szCs w:val="18"/>
          <w:u w:color="1593CB"/>
        </w:rPr>
      </w:pPr>
      <w:bookmarkStart w:id="2" w:name="page2"/>
      <w:r>
        <w:rPr>
          <w:rFonts w:ascii="Arial" w:eastAsia="Arial" w:hAnsi="Arial" w:cs="Arial"/>
          <w:noProof/>
          <w:color w:val="1593CB"/>
          <w:sz w:val="14"/>
          <w:szCs w:val="14"/>
          <w:u w:color="1593CB"/>
        </w:rPr>
        <w:lastRenderedPageBreak/>
        <w:drawing>
          <wp:anchor distT="57150" distB="57150" distL="57150" distR="57150" simplePos="0" relativeHeight="251653120" behindDoc="1" locked="0" layoutInCell="1" allowOverlap="1">
            <wp:simplePos x="0" y="0"/>
            <wp:positionH relativeFrom="page">
              <wp:posOffset>539749</wp:posOffset>
            </wp:positionH>
            <wp:positionV relativeFrom="page">
              <wp:posOffset>539749</wp:posOffset>
            </wp:positionV>
            <wp:extent cx="994411" cy="288291"/>
            <wp:effectExtent l="0" t="0" r="0" b="0"/>
            <wp:wrapNone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1" cy="2882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1593CB"/>
          <w:u w:color="1593CB"/>
        </w:rPr>
        <w:t>Curriculum vitae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Arial" w:hAnsi="Arial"/>
          <w:color w:val="1593CB"/>
          <w:sz w:val="18"/>
          <w:szCs w:val="18"/>
          <w:u w:color="1593CB"/>
        </w:rPr>
        <w:t>Catola</w:t>
      </w:r>
      <w:proofErr w:type="spellEnd"/>
      <w:r>
        <w:rPr>
          <w:rFonts w:ascii="Arial" w:hAnsi="Arial"/>
          <w:color w:val="1593CB"/>
          <w:sz w:val="18"/>
          <w:szCs w:val="18"/>
          <w:u w:color="1593CB"/>
        </w:rPr>
        <w:t xml:space="preserve"> </w:t>
      </w:r>
      <w:proofErr w:type="spellStart"/>
      <w:r>
        <w:rPr>
          <w:rFonts w:ascii="Arial" w:hAnsi="Arial"/>
          <w:color w:val="1593CB"/>
          <w:sz w:val="18"/>
          <w:szCs w:val="18"/>
          <w:u w:color="1593CB"/>
        </w:rPr>
        <w:t>Jlan</w:t>
      </w:r>
      <w:proofErr w:type="spellEnd"/>
    </w:p>
    <w:p w:rsidR="00AC2744" w:rsidRDefault="00AC2744">
      <w:pPr>
        <w:tabs>
          <w:tab w:val="left" w:pos="9420"/>
        </w:tabs>
        <w:spacing w:line="20" w:lineRule="atLeast"/>
        <w:ind w:left="2820"/>
        <w:rPr>
          <w:rFonts w:ascii="Arial" w:eastAsia="Arial" w:hAnsi="Arial" w:cs="Arial"/>
          <w:color w:val="1593CB"/>
          <w:sz w:val="18"/>
          <w:szCs w:val="18"/>
          <w:u w:color="1593CB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7" w:lineRule="exact"/>
        <w:rPr>
          <w:rFonts w:ascii="Times New Roman" w:eastAsia="Times New Roman" w:hAnsi="Times New Roman" w:cs="Times New Roman"/>
        </w:rPr>
      </w:pPr>
    </w:p>
    <w:bookmarkEnd w:id="2"/>
    <w:p w:rsidR="00AC2744" w:rsidRDefault="004B1DF0">
      <w:pPr>
        <w:tabs>
          <w:tab w:val="left" w:pos="2800"/>
        </w:tabs>
        <w:spacing w:line="20" w:lineRule="atLeast"/>
        <w:ind w:left="760"/>
        <w:rPr>
          <w:rFonts w:ascii="Arial" w:eastAsia="Arial" w:hAnsi="Arial" w:cs="Arial"/>
          <w:color w:val="0E4194"/>
          <w:sz w:val="22"/>
          <w:szCs w:val="22"/>
          <w:u w:color="0E4194"/>
        </w:rPr>
      </w:pPr>
      <w:r>
        <w:rPr>
          <w:rFonts w:ascii="Arial" w:hAnsi="Arial"/>
          <w:color w:val="0E4194"/>
          <w:sz w:val="18"/>
          <w:szCs w:val="18"/>
          <w:u w:color="0E4194"/>
        </w:rPr>
        <w:t>08/10/2009–30/12/2009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hAnsi="Arial"/>
          <w:color w:val="0E4194"/>
          <w:sz w:val="22"/>
          <w:szCs w:val="22"/>
          <w:u w:color="0E4194"/>
        </w:rPr>
        <w:t>Cuoco ai secondi e antipasti</w:t>
      </w:r>
    </w:p>
    <w:p w:rsidR="00AC2744" w:rsidRDefault="00AC2744">
      <w:pPr>
        <w:spacing w:line="33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ind w:left="2820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>Hotel palazzo 5 stelle, Livorno (Italia)</w:t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383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ind w:left="2820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>Preparazione di piatti sia di carne che di pesce, buffet e ricevimenti in ambito alberghiero</w:t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12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tabs>
          <w:tab w:val="left" w:pos="2800"/>
        </w:tabs>
        <w:spacing w:line="20" w:lineRule="atLeast"/>
        <w:ind w:left="760"/>
        <w:rPr>
          <w:rFonts w:ascii="Arial" w:eastAsia="Arial" w:hAnsi="Arial" w:cs="Arial"/>
          <w:color w:val="0E4194"/>
          <w:sz w:val="22"/>
          <w:szCs w:val="22"/>
          <w:u w:color="0E4194"/>
        </w:rPr>
      </w:pPr>
      <w:r>
        <w:rPr>
          <w:rFonts w:ascii="Arial" w:hAnsi="Arial"/>
          <w:color w:val="0E4194"/>
          <w:sz w:val="18"/>
          <w:szCs w:val="18"/>
          <w:u w:color="0E4194"/>
        </w:rPr>
        <w:t>06/10/2009–06/12/2009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hAnsi="Arial"/>
          <w:color w:val="0E4194"/>
          <w:sz w:val="22"/>
          <w:szCs w:val="22"/>
          <w:u w:color="0E4194"/>
          <w:lang w:val="de-DE"/>
        </w:rPr>
        <w:t>Chef</w:t>
      </w:r>
    </w:p>
    <w:p w:rsidR="00AC2744" w:rsidRDefault="00AC2744">
      <w:pPr>
        <w:spacing w:line="33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ind w:left="2820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>Taverna dei ghiottoni, Pisa (Italia)</w:t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381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ind w:left="2820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>Preparazione di piatti tipici toscani, pasta fresca, pane, dolci e piatti medioevali</w:t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12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tabs>
          <w:tab w:val="left" w:pos="2800"/>
        </w:tabs>
        <w:spacing w:line="20" w:lineRule="atLeast"/>
        <w:ind w:left="760"/>
        <w:rPr>
          <w:rFonts w:ascii="Arial" w:eastAsia="Arial" w:hAnsi="Arial" w:cs="Arial"/>
          <w:color w:val="0E4194"/>
          <w:sz w:val="22"/>
          <w:szCs w:val="22"/>
          <w:u w:color="0E4194"/>
        </w:rPr>
      </w:pPr>
      <w:r>
        <w:rPr>
          <w:rFonts w:ascii="Arial" w:hAnsi="Arial"/>
          <w:color w:val="0E4194"/>
          <w:sz w:val="18"/>
          <w:szCs w:val="18"/>
          <w:u w:color="0E4194"/>
        </w:rPr>
        <w:t>08/08/2010–10/10/2010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hAnsi="Arial"/>
          <w:color w:val="0E4194"/>
          <w:sz w:val="22"/>
          <w:szCs w:val="22"/>
          <w:u w:color="0E4194"/>
        </w:rPr>
        <w:t>Cuoco</w:t>
      </w:r>
    </w:p>
    <w:p w:rsidR="00AC2744" w:rsidRDefault="00AC2744">
      <w:pPr>
        <w:spacing w:line="33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ind w:left="2820"/>
        <w:rPr>
          <w:rFonts w:ascii="Arial" w:eastAsia="Arial" w:hAnsi="Arial" w:cs="Arial"/>
          <w:color w:val="3F3A38"/>
          <w:sz w:val="18"/>
          <w:szCs w:val="18"/>
          <w:u w:color="3F3A38"/>
        </w:rPr>
      </w:pPr>
      <w:proofErr w:type="spellStart"/>
      <w:r>
        <w:rPr>
          <w:rFonts w:ascii="Arial" w:hAnsi="Arial"/>
          <w:color w:val="3F3A38"/>
          <w:sz w:val="18"/>
          <w:szCs w:val="18"/>
          <w:u w:color="3F3A38"/>
        </w:rPr>
        <w:t>Salza</w:t>
      </w:r>
      <w:proofErr w:type="spellEnd"/>
      <w:r>
        <w:rPr>
          <w:rFonts w:ascii="Arial" w:hAnsi="Arial"/>
          <w:color w:val="3F3A38"/>
          <w:sz w:val="18"/>
          <w:szCs w:val="18"/>
          <w:u w:color="3F3A38"/>
        </w:rPr>
        <w:t xml:space="preserve"> catering, Pisa (Italia)</w:t>
      </w:r>
    </w:p>
    <w:p w:rsidR="00AC2744" w:rsidRDefault="00AC2744">
      <w:pPr>
        <w:spacing w:line="85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ind w:left="2820"/>
        <w:rPr>
          <w:rFonts w:ascii="Arial" w:eastAsia="Arial" w:hAnsi="Arial" w:cs="Arial"/>
          <w:color w:val="3F3A38"/>
          <w:sz w:val="16"/>
          <w:szCs w:val="16"/>
          <w:u w:color="3F3A38"/>
        </w:rPr>
      </w:pPr>
      <w:r>
        <w:rPr>
          <w:rFonts w:ascii="Arial" w:hAnsi="Arial"/>
          <w:color w:val="3F3A38"/>
          <w:sz w:val="16"/>
          <w:szCs w:val="16"/>
          <w:u w:color="3F3A38"/>
        </w:rPr>
        <w:t xml:space="preserve">Preparazione finger </w:t>
      </w:r>
      <w:proofErr w:type="spellStart"/>
      <w:r>
        <w:rPr>
          <w:rFonts w:ascii="Arial" w:hAnsi="Arial"/>
          <w:color w:val="3F3A38"/>
          <w:sz w:val="16"/>
          <w:szCs w:val="16"/>
          <w:u w:color="3F3A38"/>
        </w:rPr>
        <w:t>food</w:t>
      </w:r>
      <w:proofErr w:type="spellEnd"/>
      <w:r>
        <w:rPr>
          <w:rFonts w:ascii="Arial" w:hAnsi="Arial"/>
          <w:color w:val="3F3A38"/>
          <w:sz w:val="16"/>
          <w:szCs w:val="16"/>
          <w:u w:color="3F3A38"/>
        </w:rPr>
        <w:t>, catering, banqueting, di lusso lavorazione in grandi ricevimenti internazionali</w:t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35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tabs>
          <w:tab w:val="left" w:pos="2800"/>
        </w:tabs>
        <w:spacing w:line="20" w:lineRule="atLeast"/>
        <w:ind w:left="760"/>
        <w:rPr>
          <w:rFonts w:ascii="Arial" w:eastAsia="Arial" w:hAnsi="Arial" w:cs="Arial"/>
          <w:color w:val="0E4194"/>
          <w:sz w:val="22"/>
          <w:szCs w:val="22"/>
          <w:u w:color="0E4194"/>
        </w:rPr>
      </w:pPr>
      <w:r>
        <w:rPr>
          <w:rFonts w:ascii="Arial" w:hAnsi="Arial"/>
          <w:color w:val="0E4194"/>
          <w:sz w:val="18"/>
          <w:szCs w:val="18"/>
          <w:u w:color="0E4194"/>
        </w:rPr>
        <w:t>11/12/2006–30/08/2009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hAnsi="Arial"/>
          <w:color w:val="0E4194"/>
          <w:sz w:val="22"/>
          <w:szCs w:val="22"/>
          <w:u w:color="0E4194"/>
        </w:rPr>
        <w:t>Imprenditore - Chef</w:t>
      </w:r>
    </w:p>
    <w:p w:rsidR="00AC2744" w:rsidRDefault="00AC2744">
      <w:pPr>
        <w:spacing w:line="33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ind w:left="2820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 xml:space="preserve">Osteria i </w:t>
      </w:r>
      <w:proofErr w:type="spellStart"/>
      <w:r>
        <w:rPr>
          <w:rFonts w:ascii="Arial" w:hAnsi="Arial"/>
          <w:color w:val="3F3A38"/>
          <w:sz w:val="18"/>
          <w:szCs w:val="18"/>
          <w:u w:color="3F3A38"/>
        </w:rPr>
        <w:t>fratellacci</w:t>
      </w:r>
      <w:proofErr w:type="spellEnd"/>
      <w:r>
        <w:rPr>
          <w:rFonts w:ascii="Arial" w:hAnsi="Arial"/>
          <w:color w:val="3F3A38"/>
          <w:sz w:val="18"/>
          <w:szCs w:val="18"/>
          <w:u w:color="3F3A38"/>
        </w:rPr>
        <w:t>, Livorno (Italia)</w:t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381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61" w:lineRule="auto"/>
        <w:ind w:left="2820" w:right="60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>Gestione dell'</w:t>
      </w:r>
      <w:proofErr w:type="spellStart"/>
      <w:r>
        <w:rPr>
          <w:rFonts w:ascii="Arial" w:hAnsi="Arial"/>
          <w:color w:val="3F3A38"/>
          <w:sz w:val="18"/>
          <w:szCs w:val="18"/>
          <w:u w:color="3F3A38"/>
        </w:rPr>
        <w:t>attivit</w:t>
      </w:r>
      <w:proofErr w:type="spellEnd"/>
      <w:r>
        <w:rPr>
          <w:rFonts w:ascii="Arial" w:hAnsi="Arial"/>
          <w:color w:val="3F3A38"/>
          <w:sz w:val="18"/>
          <w:szCs w:val="18"/>
          <w:u w:color="3F3A38"/>
          <w:lang w:val="fr-FR"/>
        </w:rPr>
        <w:t>à</w:t>
      </w:r>
      <w:r>
        <w:rPr>
          <w:rFonts w:ascii="Arial" w:hAnsi="Arial"/>
          <w:color w:val="3F3A38"/>
          <w:sz w:val="18"/>
          <w:szCs w:val="18"/>
          <w:u w:color="3F3A38"/>
        </w:rPr>
        <w:t>, acquisti, rapporti con i dipendenti, chef con una cucina toscana leggermente rivisitata, prevalentemente espressa preparazione pasta fresca, pasticceria e pianificazione con ottimi risultati</w:t>
      </w:r>
    </w:p>
    <w:p w:rsidR="00AC2744" w:rsidRDefault="00AC2744">
      <w:pPr>
        <w:spacing w:line="357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tabs>
          <w:tab w:val="left" w:pos="2800"/>
        </w:tabs>
        <w:spacing w:line="20" w:lineRule="atLeast"/>
        <w:ind w:left="760"/>
        <w:rPr>
          <w:rFonts w:ascii="Arial" w:eastAsia="Arial" w:hAnsi="Arial" w:cs="Arial"/>
          <w:color w:val="0E4194"/>
          <w:sz w:val="22"/>
          <w:szCs w:val="22"/>
          <w:u w:color="0E4194"/>
        </w:rPr>
      </w:pPr>
      <w:r>
        <w:rPr>
          <w:rFonts w:ascii="Arial" w:hAnsi="Arial"/>
          <w:color w:val="0E4194"/>
          <w:sz w:val="18"/>
          <w:szCs w:val="18"/>
          <w:u w:color="0E4194"/>
        </w:rPr>
        <w:t>12/05/2005–10/09/2005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hAnsi="Arial"/>
          <w:color w:val="0E4194"/>
          <w:sz w:val="22"/>
          <w:szCs w:val="22"/>
          <w:u w:color="0E4194"/>
        </w:rPr>
        <w:t>Aiuto cuoco</w:t>
      </w:r>
    </w:p>
    <w:p w:rsidR="00AC2744" w:rsidRDefault="00AC2744">
      <w:pPr>
        <w:spacing w:line="33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ind w:left="2820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 xml:space="preserve">Hotel villa </w:t>
      </w:r>
      <w:proofErr w:type="spellStart"/>
      <w:r>
        <w:rPr>
          <w:rFonts w:ascii="Arial" w:hAnsi="Arial"/>
          <w:color w:val="3F3A38"/>
          <w:sz w:val="18"/>
          <w:szCs w:val="18"/>
          <w:u w:color="3F3A38"/>
        </w:rPr>
        <w:t>parisi</w:t>
      </w:r>
      <w:proofErr w:type="spellEnd"/>
      <w:r>
        <w:rPr>
          <w:rFonts w:ascii="Arial" w:hAnsi="Arial"/>
          <w:color w:val="3F3A38"/>
          <w:sz w:val="18"/>
          <w:szCs w:val="18"/>
          <w:u w:color="3F3A38"/>
        </w:rPr>
        <w:t xml:space="preserve">, </w:t>
      </w:r>
      <w:proofErr w:type="spellStart"/>
      <w:r>
        <w:rPr>
          <w:rFonts w:ascii="Arial" w:hAnsi="Arial"/>
          <w:color w:val="3F3A38"/>
          <w:sz w:val="18"/>
          <w:szCs w:val="18"/>
          <w:u w:color="3F3A38"/>
        </w:rPr>
        <w:t>Castiglioncello</w:t>
      </w:r>
      <w:proofErr w:type="spellEnd"/>
      <w:r>
        <w:rPr>
          <w:rFonts w:ascii="Arial" w:hAnsi="Arial"/>
          <w:color w:val="3F3A38"/>
          <w:sz w:val="18"/>
          <w:szCs w:val="18"/>
          <w:u w:color="3F3A38"/>
        </w:rPr>
        <w:t xml:space="preserve"> (Italia)</w:t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383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ind w:right="240"/>
        <w:jc w:val="center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>Buffet freddi, secondi piatti e antipasti nell'ambito alberghiero</w:t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9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ind w:left="160"/>
        <w:rPr>
          <w:rFonts w:ascii="Arial" w:eastAsia="Arial" w:hAnsi="Arial" w:cs="Arial"/>
          <w:color w:val="0E4194"/>
          <w:sz w:val="18"/>
          <w:szCs w:val="18"/>
          <w:u w:color="0E4194"/>
        </w:rPr>
      </w:pPr>
      <w:r>
        <w:rPr>
          <w:rFonts w:ascii="Arial" w:hAnsi="Arial"/>
          <w:color w:val="0E4194"/>
          <w:sz w:val="18"/>
          <w:szCs w:val="18"/>
          <w:u w:color="0E4194"/>
          <w:lang w:val="de-DE"/>
        </w:rPr>
        <w:t>ISTRUZIONE E FORMAZIONE</w:t>
      </w:r>
    </w:p>
    <w:p w:rsidR="00AC2744" w:rsidRDefault="004B1DF0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noProof/>
          <w:color w:val="0E4194"/>
          <w:sz w:val="18"/>
          <w:szCs w:val="18"/>
          <w:u w:color="0E4194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column">
              <wp:posOffset>1795779</wp:posOffset>
            </wp:positionH>
            <wp:positionV relativeFrom="line">
              <wp:posOffset>-70484</wp:posOffset>
            </wp:positionV>
            <wp:extent cx="4787900" cy="90170"/>
            <wp:effectExtent l="0" t="0" r="0" b="0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0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C2744" w:rsidRDefault="00AC2744">
      <w:pPr>
        <w:spacing w:line="178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tabs>
          <w:tab w:val="left" w:pos="2800"/>
        </w:tabs>
        <w:spacing w:line="20" w:lineRule="atLeast"/>
        <w:ind w:left="380"/>
        <w:rPr>
          <w:rFonts w:ascii="Arial" w:eastAsia="Arial" w:hAnsi="Arial" w:cs="Arial"/>
          <w:color w:val="0E4194"/>
          <w:sz w:val="21"/>
          <w:szCs w:val="21"/>
          <w:u w:color="0E4194"/>
        </w:rPr>
      </w:pPr>
      <w:r>
        <w:rPr>
          <w:rFonts w:ascii="Arial" w:hAnsi="Arial"/>
          <w:color w:val="0E4194"/>
          <w:sz w:val="18"/>
          <w:szCs w:val="18"/>
          <w:u w:color="0E4194"/>
        </w:rPr>
        <w:t>04/09/2014–alla data attuale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Arial" w:hAnsi="Arial"/>
          <w:color w:val="0E4194"/>
          <w:sz w:val="21"/>
          <w:szCs w:val="21"/>
          <w:u w:color="0E4194"/>
        </w:rPr>
        <w:t>Haccp</w:t>
      </w:r>
      <w:proofErr w:type="spellEnd"/>
    </w:p>
    <w:p w:rsidR="00AC2744" w:rsidRDefault="00AC2744">
      <w:pPr>
        <w:spacing w:line="44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ind w:left="2820"/>
        <w:rPr>
          <w:rFonts w:ascii="Arial" w:eastAsia="Arial" w:hAnsi="Arial" w:cs="Arial"/>
          <w:color w:val="3F3A38"/>
          <w:sz w:val="18"/>
          <w:szCs w:val="18"/>
          <w:u w:color="3F3A38"/>
        </w:rPr>
      </w:pPr>
      <w:proofErr w:type="spellStart"/>
      <w:r>
        <w:rPr>
          <w:rFonts w:ascii="Arial" w:hAnsi="Arial"/>
          <w:color w:val="3F3A38"/>
          <w:sz w:val="18"/>
          <w:szCs w:val="18"/>
          <w:u w:color="3F3A38"/>
        </w:rPr>
        <w:t>Cescot</w:t>
      </w:r>
      <w:proofErr w:type="spellEnd"/>
      <w:r>
        <w:rPr>
          <w:rFonts w:ascii="Arial" w:hAnsi="Arial"/>
          <w:color w:val="3F3A38"/>
          <w:sz w:val="18"/>
          <w:szCs w:val="18"/>
          <w:u w:color="3F3A38"/>
        </w:rPr>
        <w:t>, Livorno (Italia)</w:t>
      </w:r>
    </w:p>
    <w:p w:rsidR="00AC2744" w:rsidRDefault="00AC2744">
      <w:pPr>
        <w:spacing w:line="83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ind w:left="2820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>Buona pratica del trattamento degli alimenti</w:t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12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tabs>
          <w:tab w:val="left" w:pos="2800"/>
        </w:tabs>
        <w:spacing w:line="20" w:lineRule="atLeast"/>
        <w:ind w:left="380"/>
        <w:rPr>
          <w:rFonts w:ascii="Arial" w:eastAsia="Arial" w:hAnsi="Arial" w:cs="Arial"/>
          <w:color w:val="0E4194"/>
          <w:sz w:val="21"/>
          <w:szCs w:val="21"/>
          <w:u w:color="0E4194"/>
        </w:rPr>
      </w:pPr>
      <w:r>
        <w:rPr>
          <w:rFonts w:ascii="Arial" w:hAnsi="Arial"/>
          <w:color w:val="0E4194"/>
          <w:sz w:val="18"/>
          <w:szCs w:val="18"/>
          <w:u w:color="0E4194"/>
        </w:rPr>
        <w:t>04/10/2006–alla data attuale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Arial" w:hAnsi="Arial"/>
          <w:color w:val="0E4194"/>
          <w:sz w:val="21"/>
          <w:szCs w:val="21"/>
          <w:u w:color="0E4194"/>
          <w:lang w:val="de-DE"/>
        </w:rPr>
        <w:t>Rec</w:t>
      </w:r>
      <w:proofErr w:type="spellEnd"/>
    </w:p>
    <w:p w:rsidR="00AC2744" w:rsidRDefault="00AC2744">
      <w:pPr>
        <w:spacing w:line="44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ind w:left="2820"/>
        <w:rPr>
          <w:rFonts w:ascii="Arial" w:eastAsia="Arial" w:hAnsi="Arial" w:cs="Arial"/>
          <w:color w:val="3F3A38"/>
          <w:sz w:val="18"/>
          <w:szCs w:val="18"/>
          <w:u w:color="3F3A38"/>
        </w:rPr>
      </w:pPr>
      <w:proofErr w:type="spellStart"/>
      <w:r>
        <w:rPr>
          <w:rFonts w:ascii="Arial" w:hAnsi="Arial"/>
          <w:color w:val="3F3A38"/>
          <w:sz w:val="18"/>
          <w:szCs w:val="18"/>
          <w:u w:color="3F3A38"/>
        </w:rPr>
        <w:t>Cescot</w:t>
      </w:r>
      <w:proofErr w:type="spellEnd"/>
      <w:r>
        <w:rPr>
          <w:rFonts w:ascii="Arial" w:hAnsi="Arial"/>
          <w:color w:val="3F3A38"/>
          <w:sz w:val="18"/>
          <w:szCs w:val="18"/>
          <w:u w:color="3F3A38"/>
        </w:rPr>
        <w:t>, Livorno (Italia)</w:t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304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tabs>
          <w:tab w:val="left" w:pos="2800"/>
        </w:tabs>
        <w:spacing w:line="20" w:lineRule="atLeast"/>
        <w:ind w:left="380"/>
        <w:rPr>
          <w:rFonts w:ascii="Arial" w:eastAsia="Arial" w:hAnsi="Arial" w:cs="Arial"/>
          <w:color w:val="0E4194"/>
          <w:u w:color="0E4194"/>
        </w:rPr>
      </w:pPr>
      <w:r>
        <w:rPr>
          <w:rFonts w:ascii="Arial" w:hAnsi="Arial"/>
          <w:color w:val="0E4194"/>
          <w:sz w:val="18"/>
          <w:szCs w:val="18"/>
          <w:u w:color="0E4194"/>
        </w:rPr>
        <w:t>06/05/2008–alla data attuale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hAnsi="Arial"/>
          <w:color w:val="0E4194"/>
          <w:u w:color="0E4194"/>
        </w:rPr>
        <w:t>Responsabile del servizio di prevenzione, datore di lavoro</w:t>
      </w:r>
    </w:p>
    <w:p w:rsidR="00AC2744" w:rsidRDefault="00AC2744">
      <w:pPr>
        <w:spacing w:line="56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ind w:left="2820"/>
        <w:rPr>
          <w:rFonts w:ascii="Arial" w:eastAsia="Arial" w:hAnsi="Arial" w:cs="Arial"/>
          <w:color w:val="3F3A38"/>
          <w:sz w:val="18"/>
          <w:szCs w:val="18"/>
          <w:u w:color="3F3A38"/>
        </w:rPr>
      </w:pPr>
      <w:proofErr w:type="spellStart"/>
      <w:r>
        <w:rPr>
          <w:rFonts w:ascii="Arial" w:hAnsi="Arial"/>
          <w:color w:val="3F3A38"/>
          <w:sz w:val="18"/>
          <w:szCs w:val="18"/>
          <w:u w:color="3F3A38"/>
        </w:rPr>
        <w:t>Cescot</w:t>
      </w:r>
      <w:proofErr w:type="spellEnd"/>
      <w:r>
        <w:rPr>
          <w:rFonts w:ascii="Arial" w:hAnsi="Arial"/>
          <w:color w:val="3F3A38"/>
          <w:sz w:val="18"/>
          <w:szCs w:val="18"/>
          <w:u w:color="3F3A38"/>
        </w:rPr>
        <w:t>, Livorno (Italia)</w:t>
      </w:r>
    </w:p>
    <w:p w:rsidR="00AC2744" w:rsidRDefault="00AC2744">
      <w:pPr>
        <w:spacing w:line="83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84" w:lineRule="auto"/>
        <w:ind w:left="2820" w:right="420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 xml:space="preserve">Gestione delle misure di sicurezza sul lavoro, rapporti contrattuali con i dipendenti, legislazione e </w:t>
      </w:r>
      <w:proofErr w:type="spellStart"/>
      <w:r>
        <w:rPr>
          <w:rFonts w:ascii="Arial" w:hAnsi="Arial"/>
          <w:color w:val="3F3A38"/>
          <w:sz w:val="18"/>
          <w:szCs w:val="18"/>
          <w:u w:color="3F3A38"/>
        </w:rPr>
        <w:t>responsabilit</w:t>
      </w:r>
      <w:proofErr w:type="spellEnd"/>
      <w:r>
        <w:rPr>
          <w:rFonts w:ascii="Arial" w:hAnsi="Arial"/>
          <w:color w:val="3F3A38"/>
          <w:sz w:val="18"/>
          <w:szCs w:val="18"/>
          <w:u w:color="3F3A38"/>
          <w:lang w:val="fr-FR"/>
        </w:rPr>
        <w:t>à</w:t>
      </w:r>
    </w:p>
    <w:p w:rsidR="00AC2744" w:rsidRDefault="00AC2744">
      <w:pPr>
        <w:spacing w:line="337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ind w:left="2820"/>
        <w:rPr>
          <w:rFonts w:ascii="Arial" w:eastAsia="Arial" w:hAnsi="Arial" w:cs="Arial"/>
          <w:color w:val="0E4194"/>
          <w:sz w:val="22"/>
          <w:szCs w:val="22"/>
          <w:u w:color="0E4194"/>
        </w:rPr>
      </w:pPr>
      <w:r>
        <w:rPr>
          <w:rFonts w:ascii="Arial" w:hAnsi="Arial"/>
          <w:color w:val="0E4194"/>
          <w:sz w:val="22"/>
          <w:szCs w:val="22"/>
          <w:u w:color="0E4194"/>
        </w:rPr>
        <w:t>Scuola media inferiore</w:t>
      </w:r>
    </w:p>
    <w:p w:rsidR="00AC2744" w:rsidRDefault="00AC2744">
      <w:pPr>
        <w:spacing w:line="33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ind w:left="2820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>11 maggio, Livorno (Italia)</w:t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399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tabs>
          <w:tab w:val="left" w:pos="2860"/>
          <w:tab w:val="left" w:pos="9560"/>
        </w:tabs>
        <w:spacing w:line="20" w:lineRule="atLeast"/>
        <w:rPr>
          <w:rFonts w:ascii="Arial" w:eastAsia="Arial" w:hAnsi="Arial" w:cs="Arial"/>
          <w:color w:val="1593CB"/>
          <w:sz w:val="14"/>
          <w:szCs w:val="14"/>
          <w:u w:color="1593CB"/>
        </w:rPr>
      </w:pPr>
      <w:r>
        <w:rPr>
          <w:rFonts w:ascii="Arial" w:hAnsi="Arial"/>
          <w:color w:val="1593CB"/>
          <w:sz w:val="14"/>
          <w:szCs w:val="14"/>
          <w:u w:color="1593CB"/>
        </w:rPr>
        <w:t>20/9/17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hAnsi="Arial"/>
          <w:color w:val="1593CB"/>
          <w:sz w:val="14"/>
          <w:szCs w:val="14"/>
          <w:u w:color="1593CB"/>
          <w:lang w:val="de-DE"/>
        </w:rPr>
        <w:t xml:space="preserve">© </w:t>
      </w:r>
      <w:proofErr w:type="spellStart"/>
      <w:r>
        <w:rPr>
          <w:rFonts w:ascii="Arial" w:hAnsi="Arial"/>
          <w:color w:val="1593CB"/>
          <w:sz w:val="14"/>
          <w:szCs w:val="14"/>
          <w:u w:color="1593CB"/>
          <w:lang w:val="de-DE"/>
        </w:rPr>
        <w:t>Unione</w:t>
      </w:r>
      <w:proofErr w:type="spellEnd"/>
      <w:r>
        <w:rPr>
          <w:rFonts w:ascii="Arial" w:hAnsi="Arial"/>
          <w:color w:val="1593CB"/>
          <w:sz w:val="14"/>
          <w:szCs w:val="14"/>
          <w:u w:color="1593CB"/>
          <w:lang w:val="de-DE"/>
        </w:rPr>
        <w:t xml:space="preserve"> </w:t>
      </w:r>
      <w:proofErr w:type="spellStart"/>
      <w:r>
        <w:rPr>
          <w:rFonts w:ascii="Arial" w:hAnsi="Arial"/>
          <w:color w:val="1593CB"/>
          <w:sz w:val="14"/>
          <w:szCs w:val="14"/>
          <w:u w:color="1593CB"/>
          <w:lang w:val="de-DE"/>
        </w:rPr>
        <w:t>europea</w:t>
      </w:r>
      <w:proofErr w:type="spellEnd"/>
      <w:r>
        <w:rPr>
          <w:rFonts w:ascii="Arial" w:hAnsi="Arial"/>
          <w:color w:val="1593CB"/>
          <w:sz w:val="14"/>
          <w:szCs w:val="14"/>
          <w:u w:color="1593CB"/>
          <w:lang w:val="de-DE"/>
        </w:rPr>
        <w:t>, 2002-2017 | http://europass.cedefop.europa.eu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hAnsi="Arial"/>
          <w:color w:val="1593CB"/>
          <w:sz w:val="14"/>
          <w:szCs w:val="14"/>
          <w:u w:color="1593CB"/>
          <w:lang w:val="pt-PT"/>
        </w:rPr>
        <w:t>Pagina 2 / 3</w:t>
      </w:r>
    </w:p>
    <w:p w:rsidR="00AC2744" w:rsidRDefault="00AC2744">
      <w:pPr>
        <w:tabs>
          <w:tab w:val="left" w:pos="2860"/>
          <w:tab w:val="left" w:pos="9560"/>
        </w:tabs>
        <w:spacing w:line="20" w:lineRule="atLeast"/>
        <w:sectPr w:rsidR="00AC2744">
          <w:pgSz w:w="11900" w:h="16840"/>
          <w:pgMar w:top="984" w:right="680" w:bottom="225" w:left="860" w:header="0" w:footer="0" w:gutter="0"/>
          <w:cols w:space="720"/>
        </w:sectPr>
      </w:pPr>
    </w:p>
    <w:p w:rsidR="00AC2744" w:rsidRDefault="004B1DF0">
      <w:pPr>
        <w:spacing w:line="200" w:lineRule="exact"/>
        <w:rPr>
          <w:rFonts w:ascii="Times New Roman" w:eastAsia="Times New Roman" w:hAnsi="Times New Roman" w:cs="Times New Roman"/>
        </w:rPr>
      </w:pPr>
      <w:bookmarkStart w:id="3" w:name="page3"/>
      <w:r>
        <w:rPr>
          <w:rFonts w:ascii="Arial" w:eastAsia="Arial" w:hAnsi="Arial" w:cs="Arial"/>
          <w:noProof/>
          <w:color w:val="1593CB"/>
          <w:sz w:val="14"/>
          <w:szCs w:val="14"/>
          <w:u w:color="1593CB"/>
        </w:rPr>
        <w:drawing>
          <wp:anchor distT="57150" distB="57150" distL="57150" distR="57150" simplePos="0" relativeHeight="251655168" behindDoc="1" locked="0" layoutInCell="1" allowOverlap="1">
            <wp:simplePos x="0" y="0"/>
            <wp:positionH relativeFrom="page">
              <wp:posOffset>539749</wp:posOffset>
            </wp:positionH>
            <wp:positionV relativeFrom="page">
              <wp:posOffset>539749</wp:posOffset>
            </wp:positionV>
            <wp:extent cx="994411" cy="288291"/>
            <wp:effectExtent l="0" t="0" r="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tif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1" cy="2882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31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544" w:lineRule="auto"/>
        <w:ind w:left="320"/>
        <w:jc w:val="right"/>
        <w:rPr>
          <w:rFonts w:ascii="Arial" w:eastAsia="Arial" w:hAnsi="Arial" w:cs="Arial"/>
          <w:color w:val="0E4194"/>
          <w:sz w:val="18"/>
          <w:szCs w:val="18"/>
          <w:u w:color="0E4194"/>
        </w:rPr>
      </w:pPr>
      <w:r>
        <w:rPr>
          <w:rFonts w:ascii="Arial" w:hAnsi="Arial"/>
          <w:color w:val="0E4194"/>
          <w:sz w:val="18"/>
          <w:szCs w:val="18"/>
          <w:u w:color="0E4194"/>
        </w:rPr>
        <w:t>COMPETENZE PERSONALI Lingua madre</w:t>
      </w:r>
    </w:p>
    <w:p w:rsidR="00AC2744" w:rsidRDefault="00AC2744">
      <w:pPr>
        <w:spacing w:line="144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jc w:val="right"/>
        <w:rPr>
          <w:rFonts w:ascii="Arial" w:eastAsia="Arial" w:hAnsi="Arial" w:cs="Arial"/>
          <w:color w:val="0E4194"/>
          <w:sz w:val="18"/>
          <w:szCs w:val="18"/>
          <w:u w:color="0E4194"/>
        </w:rPr>
      </w:pPr>
      <w:r>
        <w:rPr>
          <w:rFonts w:ascii="Arial" w:hAnsi="Arial"/>
          <w:color w:val="0E4194"/>
          <w:sz w:val="18"/>
          <w:szCs w:val="18"/>
          <w:u w:color="0E4194"/>
        </w:rPr>
        <w:t>Altre lingue</w:t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93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jc w:val="right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>spagnolo</w:t>
      </w:r>
    </w:p>
    <w:p w:rsidR="00AC2744" w:rsidRDefault="00AC2744">
      <w:pPr>
        <w:spacing w:line="387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jc w:val="right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>inglese</w:t>
      </w:r>
    </w:p>
    <w:p w:rsidR="00AC2744" w:rsidRDefault="004B1DF0">
      <w:pPr>
        <w:tabs>
          <w:tab w:val="left" w:pos="6600"/>
        </w:tabs>
        <w:spacing w:line="20" w:lineRule="atLeast"/>
      </w:pPr>
      <w:r>
        <w:rPr>
          <w:rFonts w:ascii="Arial Unicode MS" w:eastAsia="Arial Unicode MS" w:hAnsi="Arial Unicode MS" w:cs="Arial Unicode MS"/>
          <w:color w:val="3F3A38"/>
          <w:sz w:val="18"/>
          <w:szCs w:val="18"/>
          <w:u w:color="3F3A38"/>
        </w:rPr>
        <w:br w:type="column"/>
      </w:r>
    </w:p>
    <w:p w:rsidR="00AC2744" w:rsidRDefault="004B1DF0">
      <w:pPr>
        <w:tabs>
          <w:tab w:val="left" w:pos="6600"/>
        </w:tabs>
        <w:spacing w:line="20" w:lineRule="atLeast"/>
        <w:rPr>
          <w:rFonts w:ascii="Arial" w:eastAsia="Arial" w:hAnsi="Arial" w:cs="Arial"/>
          <w:color w:val="1593CB"/>
          <w:sz w:val="18"/>
          <w:szCs w:val="18"/>
          <w:u w:color="1593CB"/>
        </w:rPr>
      </w:pPr>
      <w:r>
        <w:rPr>
          <w:rFonts w:ascii="Arial" w:hAnsi="Arial"/>
          <w:color w:val="1593CB"/>
          <w:u w:color="1593CB"/>
        </w:rPr>
        <w:t>Curriculum vitae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Arial" w:hAnsi="Arial"/>
          <w:color w:val="1593CB"/>
          <w:sz w:val="18"/>
          <w:szCs w:val="18"/>
          <w:u w:color="1593CB"/>
        </w:rPr>
        <w:t>Catola</w:t>
      </w:r>
      <w:proofErr w:type="spellEnd"/>
      <w:r>
        <w:rPr>
          <w:rFonts w:ascii="Arial" w:hAnsi="Arial"/>
          <w:color w:val="1593CB"/>
          <w:sz w:val="18"/>
          <w:szCs w:val="18"/>
          <w:u w:color="1593CB"/>
        </w:rPr>
        <w:t xml:space="preserve"> </w:t>
      </w:r>
      <w:proofErr w:type="spellStart"/>
      <w:r>
        <w:rPr>
          <w:rFonts w:ascii="Arial" w:hAnsi="Arial"/>
          <w:color w:val="1593CB"/>
          <w:sz w:val="18"/>
          <w:szCs w:val="18"/>
          <w:u w:color="1593CB"/>
        </w:rPr>
        <w:t>Jlan</w:t>
      </w:r>
      <w:proofErr w:type="spellEnd"/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7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rPr>
          <w:rFonts w:ascii="Arial" w:eastAsia="Arial" w:hAnsi="Arial" w:cs="Arial"/>
          <w:color w:val="0E4194"/>
          <w:sz w:val="22"/>
          <w:szCs w:val="22"/>
          <w:u w:color="0E4194"/>
        </w:rPr>
      </w:pPr>
      <w:r>
        <w:rPr>
          <w:rFonts w:ascii="Arial" w:hAnsi="Arial"/>
          <w:color w:val="0E4194"/>
          <w:sz w:val="22"/>
          <w:szCs w:val="22"/>
          <w:u w:color="0E4194"/>
          <w:lang w:val="es-ES_tradnl"/>
        </w:rPr>
        <w:t>3 Eso</w:t>
      </w:r>
    </w:p>
    <w:p w:rsidR="00AC2744" w:rsidRDefault="00AC2744">
      <w:pPr>
        <w:spacing w:line="33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rPr>
          <w:rFonts w:ascii="Arial" w:eastAsia="Arial" w:hAnsi="Arial" w:cs="Arial"/>
          <w:color w:val="3F3A38"/>
          <w:sz w:val="18"/>
          <w:szCs w:val="18"/>
          <w:u w:color="3F3A38"/>
        </w:rPr>
      </w:pPr>
      <w:proofErr w:type="spellStart"/>
      <w:r>
        <w:rPr>
          <w:rFonts w:ascii="Arial" w:hAnsi="Arial"/>
          <w:color w:val="3F3A38"/>
          <w:sz w:val="18"/>
          <w:szCs w:val="18"/>
          <w:u w:color="3F3A38"/>
        </w:rPr>
        <w:t>Escuela</w:t>
      </w:r>
      <w:proofErr w:type="spellEnd"/>
      <w:r>
        <w:rPr>
          <w:rFonts w:ascii="Arial" w:hAnsi="Arial"/>
          <w:color w:val="3F3A38"/>
          <w:sz w:val="18"/>
          <w:szCs w:val="18"/>
          <w:u w:color="3F3A38"/>
        </w:rPr>
        <w:t xml:space="preserve"> </w:t>
      </w:r>
      <w:proofErr w:type="spellStart"/>
      <w:r>
        <w:rPr>
          <w:rFonts w:ascii="Arial" w:hAnsi="Arial"/>
          <w:color w:val="3F3A38"/>
          <w:sz w:val="18"/>
          <w:szCs w:val="18"/>
          <w:u w:color="3F3A38"/>
        </w:rPr>
        <w:t>mogan</w:t>
      </w:r>
      <w:proofErr w:type="spellEnd"/>
      <w:r>
        <w:rPr>
          <w:rFonts w:ascii="Arial" w:hAnsi="Arial"/>
          <w:color w:val="3F3A38"/>
          <w:sz w:val="18"/>
          <w:szCs w:val="18"/>
          <w:u w:color="3F3A38"/>
        </w:rPr>
        <w:t xml:space="preserve">, </w:t>
      </w:r>
      <w:proofErr w:type="spellStart"/>
      <w:r>
        <w:rPr>
          <w:rFonts w:ascii="Arial" w:hAnsi="Arial"/>
          <w:color w:val="3F3A38"/>
          <w:sz w:val="18"/>
          <w:szCs w:val="18"/>
          <w:u w:color="3F3A38"/>
        </w:rPr>
        <w:t>mogan</w:t>
      </w:r>
      <w:proofErr w:type="spellEnd"/>
      <w:r>
        <w:rPr>
          <w:rFonts w:ascii="Arial" w:hAnsi="Arial"/>
          <w:color w:val="3F3A38"/>
          <w:sz w:val="18"/>
          <w:szCs w:val="18"/>
          <w:u w:color="3F3A38"/>
        </w:rPr>
        <w:t xml:space="preserve"> (Gran canaria) (Spagna).</w:t>
      </w:r>
    </w:p>
    <w:p w:rsidR="00AC2744" w:rsidRDefault="00AC2744">
      <w:pPr>
        <w:spacing w:line="85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>Scuola dell'obbligo</w:t>
      </w:r>
    </w:p>
    <w:p w:rsidR="00AC2744" w:rsidRDefault="004B1DF0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noProof/>
          <w:color w:val="3F3A38"/>
          <w:sz w:val="18"/>
          <w:szCs w:val="18"/>
          <w:u w:color="3F3A38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3810</wp:posOffset>
            </wp:positionH>
            <wp:positionV relativeFrom="line">
              <wp:posOffset>320040</wp:posOffset>
            </wp:positionV>
            <wp:extent cx="4787900" cy="90170"/>
            <wp:effectExtent l="0" t="0" r="0" b="0"/>
            <wp:wrapNone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0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25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rPr>
          <w:rFonts w:ascii="Arial" w:eastAsia="Arial" w:hAnsi="Arial" w:cs="Arial"/>
          <w:color w:val="3F3A38"/>
          <w:sz w:val="18"/>
          <w:szCs w:val="18"/>
          <w:u w:color="3F3A38"/>
        </w:rPr>
      </w:pPr>
      <w:r>
        <w:rPr>
          <w:rFonts w:ascii="Arial" w:hAnsi="Arial"/>
          <w:color w:val="3F3A38"/>
          <w:sz w:val="18"/>
          <w:szCs w:val="18"/>
          <w:u w:color="3F3A38"/>
        </w:rPr>
        <w:t>italiano</w:t>
      </w:r>
    </w:p>
    <w:p w:rsidR="00AC2744" w:rsidRDefault="004B1DF0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noProof/>
          <w:color w:val="3F3A38"/>
          <w:sz w:val="18"/>
          <w:szCs w:val="18"/>
          <w:u w:color="3F3A38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260350</wp:posOffset>
            </wp:positionV>
            <wp:extent cx="4794250" cy="450850"/>
            <wp:effectExtent l="0" t="0" r="0" b="0"/>
            <wp:wrapNone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.jp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450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80" w:lineRule="exact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75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060"/>
        <w:gridCol w:w="920"/>
        <w:gridCol w:w="1220"/>
        <w:gridCol w:w="1840"/>
        <w:gridCol w:w="1500"/>
      </w:tblGrid>
      <w:tr w:rsidR="00AC2744">
        <w:trPr>
          <w:trHeight w:val="29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060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980"/>
            </w:pPr>
            <w:r>
              <w:rPr>
                <w:rFonts w:ascii="Arial" w:hAnsi="Arial"/>
                <w:color w:val="0E4194"/>
                <w:sz w:val="14"/>
                <w:szCs w:val="14"/>
                <w:u w:color="0E4194"/>
                <w:lang w:val="en-US"/>
              </w:rPr>
              <w:t>COMPRENSIONE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C2744" w:rsidRDefault="00AC2744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  <w:vAlign w:val="bottom"/>
          </w:tcPr>
          <w:p w:rsidR="00AC2744" w:rsidRDefault="00AC2744"/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40"/>
            </w:pPr>
            <w:r>
              <w:rPr>
                <w:rFonts w:ascii="Arial" w:hAnsi="Arial"/>
                <w:color w:val="0E4194"/>
                <w:sz w:val="14"/>
                <w:szCs w:val="14"/>
                <w:u w:color="0E4194"/>
                <w:lang w:val="da-DK"/>
              </w:rPr>
              <w:t>PARLATO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jc w:val="center"/>
            </w:pPr>
            <w:r>
              <w:rPr>
                <w:rFonts w:ascii="Arial" w:hAnsi="Arial"/>
                <w:color w:val="0E4194"/>
                <w:sz w:val="14"/>
                <w:szCs w:val="14"/>
                <w:u w:color="0E4194"/>
                <w:lang w:val="de-DE"/>
              </w:rPr>
              <w:t>PRODUZIONE SCRITTA</w:t>
            </w:r>
          </w:p>
        </w:tc>
      </w:tr>
      <w:tr w:rsidR="00AC2744">
        <w:trPr>
          <w:trHeight w:val="80"/>
        </w:trPr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98" w:type="dxa"/>
            </w:tcMar>
            <w:vAlign w:val="bottom"/>
          </w:tcPr>
          <w:p w:rsidR="00AC2744" w:rsidRDefault="004B1DF0">
            <w:pPr>
              <w:spacing w:line="20" w:lineRule="atLeast"/>
              <w:ind w:right="418"/>
              <w:jc w:val="center"/>
            </w:pPr>
            <w:r>
              <w:rPr>
                <w:rFonts w:ascii="Arial" w:hAnsi="Arial"/>
                <w:color w:val="0E4194"/>
                <w:sz w:val="16"/>
                <w:szCs w:val="16"/>
                <w:u w:color="0E4194"/>
              </w:rPr>
              <w:t>Ascolto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</w:pPr>
            <w:r>
              <w:rPr>
                <w:rFonts w:ascii="Arial" w:hAnsi="Arial"/>
                <w:color w:val="0E4194"/>
                <w:sz w:val="16"/>
                <w:szCs w:val="16"/>
                <w:u w:color="0E4194"/>
              </w:rPr>
              <w:t>Lettura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13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333"/>
              <w:jc w:val="center"/>
            </w:pPr>
            <w:r>
              <w:rPr>
                <w:rFonts w:ascii="Arial" w:hAnsi="Arial"/>
                <w:color w:val="0E4194"/>
                <w:sz w:val="16"/>
                <w:szCs w:val="16"/>
                <w:u w:color="0E4194"/>
              </w:rPr>
              <w:t>Interazione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58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278"/>
              <w:jc w:val="center"/>
            </w:pPr>
            <w:r>
              <w:rPr>
                <w:rFonts w:ascii="Arial" w:hAnsi="Arial"/>
                <w:color w:val="0E4194"/>
                <w:sz w:val="16"/>
                <w:szCs w:val="16"/>
                <w:u w:color="0E4194"/>
              </w:rPr>
              <w:t>Produzione orale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C6C6C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C2744" w:rsidRDefault="00AC2744"/>
        </w:tc>
      </w:tr>
      <w:tr w:rsidR="00AC2744">
        <w:trPr>
          <w:trHeight w:val="250"/>
        </w:trPr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744" w:rsidRDefault="00AC2744"/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744" w:rsidRDefault="00AC2744"/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744" w:rsidRDefault="00AC2744"/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744" w:rsidRDefault="00AC2744"/>
        </w:tc>
        <w:tc>
          <w:tcPr>
            <w:tcW w:w="1500" w:type="dxa"/>
            <w:tcBorders>
              <w:top w:val="single" w:sz="8" w:space="0" w:color="C6C6C6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C2744" w:rsidRDefault="00AC2744"/>
        </w:tc>
      </w:tr>
      <w:tr w:rsidR="00AC2744">
        <w:trPr>
          <w:trHeight w:val="214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18" w:type="dxa"/>
            </w:tcMar>
            <w:vAlign w:val="bottom"/>
          </w:tcPr>
          <w:p w:rsidR="00AC2744" w:rsidRDefault="004B1DF0">
            <w:pPr>
              <w:spacing w:line="20" w:lineRule="atLeast"/>
              <w:ind w:right="438"/>
              <w:jc w:val="center"/>
            </w:pPr>
            <w:r>
              <w:rPr>
                <w:rFonts w:ascii="Arial" w:hAnsi="Arial"/>
                <w:color w:val="3F3A38"/>
                <w:sz w:val="18"/>
                <w:szCs w:val="18"/>
                <w:u w:color="3F3A38"/>
              </w:rPr>
              <w:t>C1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120"/>
            </w:pPr>
            <w:r>
              <w:rPr>
                <w:rFonts w:ascii="Arial" w:hAnsi="Arial"/>
                <w:color w:val="3F3A38"/>
                <w:sz w:val="18"/>
                <w:szCs w:val="18"/>
                <w:u w:color="3F3A38"/>
              </w:rPr>
              <w:t>C1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93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313"/>
              <w:jc w:val="center"/>
            </w:pPr>
            <w:r>
              <w:rPr>
                <w:rFonts w:ascii="Arial" w:hAnsi="Arial"/>
                <w:color w:val="3F3A38"/>
                <w:sz w:val="18"/>
                <w:szCs w:val="18"/>
                <w:u w:color="3F3A38"/>
              </w:rPr>
              <w:t>C1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258"/>
              <w:jc w:val="center"/>
            </w:pPr>
            <w:r>
              <w:rPr>
                <w:rFonts w:ascii="Arial" w:hAnsi="Arial"/>
                <w:color w:val="3F3A38"/>
                <w:sz w:val="18"/>
                <w:szCs w:val="18"/>
                <w:u w:color="3F3A38"/>
              </w:rPr>
              <w:t>C1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jc w:val="center"/>
            </w:pPr>
            <w:r>
              <w:rPr>
                <w:rFonts w:ascii="Arial" w:hAnsi="Arial"/>
                <w:color w:val="3F3A38"/>
                <w:sz w:val="18"/>
                <w:szCs w:val="18"/>
                <w:u w:color="3F3A38"/>
              </w:rPr>
              <w:t>C1</w:t>
            </w:r>
          </w:p>
        </w:tc>
      </w:tr>
      <w:tr w:rsidR="00AC2744">
        <w:trPr>
          <w:trHeight w:val="80"/>
        </w:trPr>
        <w:tc>
          <w:tcPr>
            <w:tcW w:w="2060" w:type="dxa"/>
            <w:tcBorders>
              <w:top w:val="nil"/>
              <w:left w:val="nil"/>
              <w:bottom w:val="single" w:sz="8" w:space="0" w:color="C6C6C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C2744" w:rsidRDefault="00AC2744"/>
        </w:tc>
        <w:tc>
          <w:tcPr>
            <w:tcW w:w="3980" w:type="dxa"/>
            <w:gridSpan w:val="3"/>
            <w:tcBorders>
              <w:top w:val="nil"/>
              <w:left w:val="nil"/>
              <w:bottom w:val="single" w:sz="8" w:space="0" w:color="C6C6C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C2744" w:rsidRDefault="00AC2744"/>
        </w:tc>
        <w:tc>
          <w:tcPr>
            <w:tcW w:w="1500" w:type="dxa"/>
            <w:tcBorders>
              <w:top w:val="nil"/>
              <w:left w:val="nil"/>
              <w:bottom w:val="single" w:sz="8" w:space="0" w:color="C6C6C6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C2744" w:rsidRDefault="00AC2744"/>
        </w:tc>
      </w:tr>
      <w:tr w:rsidR="00AC2744">
        <w:trPr>
          <w:trHeight w:val="251"/>
        </w:trPr>
        <w:tc>
          <w:tcPr>
            <w:tcW w:w="2060" w:type="dxa"/>
            <w:tcBorders>
              <w:top w:val="single" w:sz="8" w:space="0" w:color="C6C6C6"/>
              <w:left w:val="nil"/>
              <w:bottom w:val="single" w:sz="8" w:space="0" w:color="C6C6C6"/>
              <w:right w:val="nil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C2744" w:rsidRDefault="00AC2744"/>
        </w:tc>
        <w:tc>
          <w:tcPr>
            <w:tcW w:w="3980" w:type="dxa"/>
            <w:gridSpan w:val="3"/>
            <w:tcBorders>
              <w:top w:val="single" w:sz="8" w:space="0" w:color="C6C6C6"/>
              <w:left w:val="nil"/>
              <w:bottom w:val="single" w:sz="8" w:space="0" w:color="C6C6C6"/>
              <w:right w:val="nil"/>
            </w:tcBorders>
            <w:shd w:val="clear" w:color="auto" w:fill="ECECEC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120"/>
            </w:pPr>
            <w:proofErr w:type="spellStart"/>
            <w:r>
              <w:rPr>
                <w:rFonts w:ascii="Arial" w:hAnsi="Arial"/>
                <w:color w:val="3F3A38"/>
                <w:sz w:val="16"/>
                <w:szCs w:val="16"/>
                <w:u w:color="3F3A38"/>
              </w:rPr>
              <w:t>Escuola</w:t>
            </w:r>
            <w:proofErr w:type="spellEnd"/>
            <w:r>
              <w:rPr>
                <w:rFonts w:ascii="Arial" w:hAnsi="Arial"/>
                <w:color w:val="3F3A38"/>
                <w:sz w:val="16"/>
                <w:szCs w:val="16"/>
                <w:u w:color="3F3A38"/>
              </w:rPr>
              <w:t xml:space="preserve"> de </w:t>
            </w:r>
            <w:proofErr w:type="spellStart"/>
            <w:r>
              <w:rPr>
                <w:rFonts w:ascii="Arial" w:hAnsi="Arial"/>
                <w:color w:val="3F3A38"/>
                <w:sz w:val="16"/>
                <w:szCs w:val="16"/>
                <w:u w:color="3F3A38"/>
              </w:rPr>
              <w:t>mogan</w:t>
            </w:r>
            <w:proofErr w:type="spellEnd"/>
            <w:r>
              <w:rPr>
                <w:rFonts w:ascii="Arial" w:hAnsi="Arial"/>
                <w:color w:val="3F3A38"/>
                <w:sz w:val="16"/>
                <w:szCs w:val="16"/>
                <w:u w:color="3F3A38"/>
              </w:rPr>
              <w:t xml:space="preserve"> en gran canaria, 2-3 </w:t>
            </w:r>
            <w:proofErr w:type="spellStart"/>
            <w:r>
              <w:rPr>
                <w:rFonts w:ascii="Arial" w:hAnsi="Arial"/>
                <w:color w:val="3F3A38"/>
                <w:sz w:val="16"/>
                <w:szCs w:val="16"/>
                <w:u w:color="3F3A38"/>
              </w:rPr>
              <w:t>eso</w:t>
            </w:r>
            <w:proofErr w:type="spellEnd"/>
          </w:p>
        </w:tc>
        <w:tc>
          <w:tcPr>
            <w:tcW w:w="1500" w:type="dxa"/>
            <w:tcBorders>
              <w:top w:val="single" w:sz="8" w:space="0" w:color="C6C6C6"/>
              <w:left w:val="nil"/>
              <w:bottom w:val="single" w:sz="8" w:space="0" w:color="C6C6C6"/>
              <w:right w:val="nil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C2744" w:rsidRDefault="00AC2744"/>
        </w:tc>
      </w:tr>
      <w:tr w:rsidR="00AC2744">
        <w:trPr>
          <w:trHeight w:val="214"/>
        </w:trPr>
        <w:tc>
          <w:tcPr>
            <w:tcW w:w="2060" w:type="dxa"/>
            <w:tcBorders>
              <w:top w:val="single" w:sz="8" w:space="0" w:color="C6C6C6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18" w:type="dxa"/>
            </w:tcMar>
            <w:vAlign w:val="bottom"/>
          </w:tcPr>
          <w:p w:rsidR="00AC2744" w:rsidRDefault="004B1DF0">
            <w:pPr>
              <w:spacing w:line="20" w:lineRule="atLeast"/>
              <w:ind w:right="438"/>
              <w:jc w:val="center"/>
            </w:pPr>
            <w:r>
              <w:rPr>
                <w:rFonts w:ascii="Arial" w:hAnsi="Arial"/>
                <w:color w:val="3F3A38"/>
                <w:sz w:val="18"/>
                <w:szCs w:val="18"/>
                <w:u w:color="3F3A38"/>
              </w:rPr>
              <w:t>A1</w:t>
            </w:r>
          </w:p>
        </w:tc>
        <w:tc>
          <w:tcPr>
            <w:tcW w:w="920" w:type="dxa"/>
            <w:tcBorders>
              <w:top w:val="single" w:sz="8" w:space="0" w:color="C6C6C6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20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140"/>
            </w:pPr>
            <w:r>
              <w:rPr>
                <w:rFonts w:ascii="Arial" w:hAnsi="Arial"/>
                <w:color w:val="3F3A38"/>
                <w:sz w:val="18"/>
                <w:szCs w:val="18"/>
                <w:u w:color="3F3A38"/>
              </w:rPr>
              <w:t>A1</w:t>
            </w:r>
          </w:p>
        </w:tc>
        <w:tc>
          <w:tcPr>
            <w:tcW w:w="1220" w:type="dxa"/>
            <w:tcBorders>
              <w:top w:val="single" w:sz="8" w:space="0" w:color="C6C6C6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93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313"/>
              <w:jc w:val="center"/>
            </w:pPr>
            <w:r>
              <w:rPr>
                <w:rFonts w:ascii="Arial" w:hAnsi="Arial"/>
                <w:color w:val="3F3A38"/>
                <w:sz w:val="18"/>
                <w:szCs w:val="18"/>
                <w:u w:color="3F3A38"/>
              </w:rPr>
              <w:t>A1</w:t>
            </w:r>
          </w:p>
        </w:tc>
        <w:tc>
          <w:tcPr>
            <w:tcW w:w="1840" w:type="dxa"/>
            <w:tcBorders>
              <w:top w:val="single" w:sz="8" w:space="0" w:color="C6C6C6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38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258"/>
              <w:jc w:val="center"/>
            </w:pPr>
            <w:r>
              <w:rPr>
                <w:rFonts w:ascii="Arial" w:hAnsi="Arial"/>
                <w:color w:val="3F3A38"/>
                <w:sz w:val="18"/>
                <w:szCs w:val="18"/>
                <w:u w:color="3F3A38"/>
              </w:rPr>
              <w:t>A1</w:t>
            </w:r>
          </w:p>
        </w:tc>
        <w:tc>
          <w:tcPr>
            <w:tcW w:w="1500" w:type="dxa"/>
            <w:tcBorders>
              <w:top w:val="single" w:sz="8" w:space="0" w:color="C6C6C6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jc w:val="center"/>
            </w:pPr>
            <w:r>
              <w:rPr>
                <w:rFonts w:ascii="Arial" w:hAnsi="Arial"/>
                <w:color w:val="3F3A38"/>
                <w:sz w:val="18"/>
                <w:szCs w:val="18"/>
                <w:u w:color="3F3A38"/>
              </w:rPr>
              <w:t>A1</w:t>
            </w:r>
          </w:p>
        </w:tc>
      </w:tr>
    </w:tbl>
    <w:p w:rsidR="00AC2744" w:rsidRDefault="00AC2744">
      <w:pPr>
        <w:widowControl w:val="0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52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spacing w:line="20" w:lineRule="atLeast"/>
        <w:rPr>
          <w:rFonts w:ascii="Arial" w:eastAsia="Arial" w:hAnsi="Arial" w:cs="Arial"/>
          <w:color w:val="0E4194"/>
          <w:sz w:val="15"/>
          <w:szCs w:val="15"/>
          <w:u w:color="0E4194"/>
        </w:rPr>
      </w:pPr>
      <w:r>
        <w:rPr>
          <w:rFonts w:ascii="Arial" w:hAnsi="Arial"/>
          <w:color w:val="0E4194"/>
          <w:sz w:val="15"/>
          <w:szCs w:val="15"/>
          <w:u w:color="0E4194"/>
        </w:rPr>
        <w:t>Livelli: A1 e A2: Utente base - B1 e B2: Utente autonomo - C1 e C2: Utente avanzato</w:t>
      </w:r>
    </w:p>
    <w:p w:rsidR="00AC2744" w:rsidRDefault="00E808EC">
      <w:pPr>
        <w:spacing w:line="20" w:lineRule="atLeast"/>
        <w:rPr>
          <w:rStyle w:val="Hyperlink0"/>
        </w:rPr>
      </w:pPr>
      <w:hyperlink r:id="rId15" w:history="1">
        <w:r w:rsidR="004B1DF0">
          <w:rPr>
            <w:rStyle w:val="Hyperlink0"/>
          </w:rPr>
          <w:t>Quadro Comune Europeo di Riferimento delle Lingue</w:t>
        </w:r>
      </w:hyperlink>
    </w:p>
    <w:p w:rsidR="00AC2744" w:rsidRDefault="00AC2744">
      <w:pPr>
        <w:spacing w:line="20" w:lineRule="atLeast"/>
        <w:sectPr w:rsidR="00AC2744">
          <w:pgSz w:w="11900" w:h="16840"/>
          <w:pgMar w:top="984" w:right="680" w:bottom="225" w:left="860" w:header="0" w:footer="0" w:gutter="0"/>
          <w:cols w:num="2" w:space="720" w:equalWidth="0">
            <w:col w:w="2540" w:space="280"/>
            <w:col w:w="7540" w:space="0"/>
          </w:cols>
        </w:sectPr>
      </w:pPr>
    </w:p>
    <w:p w:rsidR="00AC2744" w:rsidRDefault="00AC2744">
      <w:pPr>
        <w:spacing w:line="380" w:lineRule="exact"/>
        <w:rPr>
          <w:rFonts w:ascii="Times New Roman" w:eastAsia="Times New Roman" w:hAnsi="Times New Roman" w:cs="Times New Roman"/>
        </w:rPr>
      </w:pPr>
    </w:p>
    <w:bookmarkEnd w:id="3"/>
    <w:p w:rsidR="00AC2744" w:rsidRDefault="004B1DF0">
      <w:pPr>
        <w:tabs>
          <w:tab w:val="left" w:pos="2800"/>
        </w:tabs>
        <w:spacing w:line="20" w:lineRule="atLeast"/>
        <w:ind w:left="540"/>
        <w:rPr>
          <w:rStyle w:val="Nessuno"/>
          <w:rFonts w:ascii="Arial" w:eastAsia="Arial" w:hAnsi="Arial" w:cs="Arial"/>
          <w:color w:val="3F3A38"/>
          <w:sz w:val="16"/>
          <w:szCs w:val="16"/>
          <w:u w:color="3F3A38"/>
        </w:rPr>
      </w:pPr>
      <w:r>
        <w:rPr>
          <w:rStyle w:val="Nessuno"/>
          <w:rFonts w:ascii="Arial" w:hAnsi="Arial"/>
          <w:color w:val="0E4194"/>
          <w:sz w:val="18"/>
          <w:szCs w:val="18"/>
          <w:u w:color="0E4194"/>
        </w:rPr>
        <w:t>Competenze comunicative</w:t>
      </w:r>
      <w:r>
        <w:rPr>
          <w:rStyle w:val="Nessuno"/>
          <w:rFonts w:ascii="Times New Roman" w:eastAsia="Times New Roman" w:hAnsi="Times New Roman" w:cs="Times New Roman"/>
        </w:rPr>
        <w:tab/>
      </w:r>
      <w:r>
        <w:rPr>
          <w:rStyle w:val="Nessuno"/>
          <w:rFonts w:ascii="Arial" w:hAnsi="Arial"/>
          <w:color w:val="3F3A38"/>
          <w:sz w:val="16"/>
          <w:szCs w:val="16"/>
          <w:u w:color="3F3A38"/>
        </w:rPr>
        <w:t>Ottime competenze comunicative e nel creare un team di lavoro affiatato, organizzato ad alti livelli</w:t>
      </w: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44" w:lineRule="exact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20" w:type="dxa"/>
        <w:tblInd w:w="5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260"/>
        <w:gridCol w:w="7560"/>
      </w:tblGrid>
      <w:tr w:rsidR="00AC2744">
        <w:trPr>
          <w:trHeight w:val="41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  <w:vAlign w:val="bottom"/>
          </w:tcPr>
          <w:p w:rsidR="00AC2744" w:rsidRDefault="004B1DF0">
            <w:pPr>
              <w:spacing w:line="20" w:lineRule="atLeast"/>
              <w:ind w:right="50"/>
              <w:jc w:val="right"/>
            </w:pPr>
            <w:r>
              <w:rPr>
                <w:rStyle w:val="Nessuno"/>
                <w:rFonts w:ascii="Arial" w:hAnsi="Arial"/>
                <w:color w:val="0E4194"/>
                <w:sz w:val="18"/>
                <w:szCs w:val="18"/>
                <w:u w:color="0E4194"/>
              </w:rPr>
              <w:t>Competenze organizzative e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20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140"/>
            </w:pPr>
            <w:r>
              <w:rPr>
                <w:rStyle w:val="Nessuno"/>
                <w:rFonts w:ascii="Arial" w:hAnsi="Arial"/>
                <w:color w:val="3F3A38"/>
                <w:sz w:val="18"/>
                <w:szCs w:val="18"/>
                <w:u w:color="3F3A38"/>
              </w:rPr>
              <w:t>Leadership, attualmente responsabile di un team di 6 persone. Ottime competenze organizzative di</w:t>
            </w:r>
          </w:p>
        </w:tc>
      </w:tr>
      <w:tr w:rsidR="00AC2744">
        <w:trPr>
          <w:trHeight w:val="21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  <w:vAlign w:val="bottom"/>
          </w:tcPr>
          <w:p w:rsidR="00AC2744" w:rsidRDefault="004B1DF0">
            <w:pPr>
              <w:spacing w:line="20" w:lineRule="atLeast"/>
              <w:ind w:right="50"/>
              <w:jc w:val="right"/>
            </w:pPr>
            <w:proofErr w:type="spellStart"/>
            <w:r>
              <w:rPr>
                <w:rStyle w:val="Nessuno"/>
                <w:rFonts w:ascii="Arial" w:hAnsi="Arial"/>
                <w:color w:val="0E4194"/>
                <w:sz w:val="18"/>
                <w:szCs w:val="18"/>
                <w:u w:color="0E4194"/>
                <w:lang w:val="fr-FR"/>
              </w:rPr>
              <w:t>gestionali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20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140"/>
            </w:pPr>
            <w:r>
              <w:rPr>
                <w:rStyle w:val="Nessuno"/>
                <w:rFonts w:ascii="Arial" w:hAnsi="Arial"/>
                <w:color w:val="3F3A38"/>
                <w:sz w:val="18"/>
                <w:szCs w:val="18"/>
                <w:u w:color="3F3A38"/>
              </w:rPr>
              <w:t>eventi e relazione con i fornitori alimentari e non</w:t>
            </w:r>
          </w:p>
        </w:tc>
      </w:tr>
      <w:tr w:rsidR="00AC2744">
        <w:trPr>
          <w:trHeight w:val="453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  <w:vAlign w:val="bottom"/>
          </w:tcPr>
          <w:p w:rsidR="00AC2744" w:rsidRDefault="004B1DF0">
            <w:pPr>
              <w:spacing w:line="20" w:lineRule="atLeast"/>
              <w:ind w:right="50"/>
              <w:jc w:val="right"/>
            </w:pPr>
            <w:r>
              <w:rPr>
                <w:rStyle w:val="Nessuno"/>
                <w:rFonts w:ascii="Arial" w:hAnsi="Arial"/>
                <w:color w:val="0E4194"/>
                <w:sz w:val="18"/>
                <w:szCs w:val="18"/>
                <w:u w:color="0E4194"/>
              </w:rPr>
              <w:t>Competenze professionali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20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140"/>
            </w:pPr>
            <w:r>
              <w:rPr>
                <w:rStyle w:val="Nessuno"/>
                <w:rFonts w:ascii="Arial" w:hAnsi="Arial"/>
                <w:color w:val="3F3A38"/>
                <w:sz w:val="18"/>
                <w:szCs w:val="18"/>
                <w:u w:color="3F3A38"/>
              </w:rPr>
              <w:t>Cucina espressiva esclusivamente di pescato giornaliero, ottimo in piatti di carne e internazionali con</w:t>
            </w:r>
          </w:p>
        </w:tc>
      </w:tr>
      <w:tr w:rsidR="00AC2744">
        <w:trPr>
          <w:trHeight w:val="231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C2744" w:rsidRDefault="00AC2744"/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20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140"/>
            </w:pPr>
            <w:r>
              <w:rPr>
                <w:rStyle w:val="Nessuno"/>
                <w:rFonts w:ascii="Arial" w:hAnsi="Arial"/>
                <w:color w:val="3F3A38"/>
                <w:sz w:val="18"/>
                <w:szCs w:val="18"/>
                <w:u w:color="3F3A38"/>
              </w:rPr>
              <w:t>note innovative. Preparazione di pasticceria fresca, semifreddi, creme etc.</w:t>
            </w:r>
          </w:p>
        </w:tc>
      </w:tr>
      <w:tr w:rsidR="00AC2744">
        <w:trPr>
          <w:trHeight w:val="41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C2744" w:rsidRDefault="00AC2744"/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20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140"/>
            </w:pPr>
            <w:r>
              <w:rPr>
                <w:rStyle w:val="Nessuno"/>
                <w:rFonts w:ascii="Arial" w:hAnsi="Arial"/>
                <w:color w:val="3F3A38"/>
                <w:sz w:val="18"/>
                <w:szCs w:val="18"/>
                <w:u w:color="3F3A38"/>
              </w:rPr>
              <w:t>Ideazione del menù giornaliero e relazioni con i fornitori, ottima gestione di brigata, in battuta</w:t>
            </w:r>
          </w:p>
        </w:tc>
      </w:tr>
      <w:tr w:rsidR="00AC2744">
        <w:trPr>
          <w:trHeight w:val="41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C2744" w:rsidRDefault="00AC2744"/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20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140"/>
            </w:pPr>
            <w:r>
              <w:rPr>
                <w:rStyle w:val="Nessuno"/>
                <w:rFonts w:ascii="Arial" w:hAnsi="Arial"/>
                <w:color w:val="3F3A38"/>
                <w:sz w:val="18"/>
                <w:szCs w:val="18"/>
                <w:u w:color="3F3A38"/>
              </w:rPr>
              <w:t>responsabile in primi piatti espressi, in preparazione piena supervisione a tutte le preparazioni del</w:t>
            </w:r>
          </w:p>
        </w:tc>
      </w:tr>
      <w:tr w:rsidR="00AC2744">
        <w:trPr>
          <w:trHeight w:val="41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C2744" w:rsidRDefault="00AC2744"/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20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140"/>
            </w:pPr>
            <w:r>
              <w:rPr>
                <w:rStyle w:val="Nessuno"/>
                <w:rFonts w:ascii="Arial" w:hAnsi="Arial"/>
                <w:color w:val="3F3A38"/>
                <w:sz w:val="18"/>
                <w:szCs w:val="18"/>
                <w:u w:color="3F3A38"/>
              </w:rPr>
              <w:t>menù. Cucina che predilige sapori decisi abbinati a quelli delicati del pesce con cotture innovative,</w:t>
            </w:r>
          </w:p>
        </w:tc>
      </w:tr>
      <w:tr w:rsidR="00AC2744">
        <w:trPr>
          <w:trHeight w:val="231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C2744" w:rsidRDefault="00AC2744"/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20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140"/>
            </w:pPr>
            <w:r>
              <w:rPr>
                <w:rStyle w:val="Nessuno"/>
                <w:rFonts w:ascii="Arial" w:hAnsi="Arial"/>
                <w:color w:val="3F3A38"/>
                <w:sz w:val="18"/>
                <w:szCs w:val="18"/>
                <w:u w:color="3F3A38"/>
              </w:rPr>
              <w:t xml:space="preserve">sottovuoto, bassa temperatura </w:t>
            </w:r>
            <w:proofErr w:type="spellStart"/>
            <w:r>
              <w:rPr>
                <w:rStyle w:val="Nessuno"/>
                <w:rFonts w:ascii="Arial" w:hAnsi="Arial"/>
                <w:color w:val="3F3A38"/>
                <w:sz w:val="18"/>
                <w:szCs w:val="18"/>
                <w:u w:color="3F3A38"/>
              </w:rPr>
              <w:t>etc</w:t>
            </w:r>
            <w:proofErr w:type="spellEnd"/>
            <w:r>
              <w:rPr>
                <w:rStyle w:val="Nessuno"/>
                <w:rFonts w:ascii="Arial" w:hAnsi="Arial"/>
                <w:color w:val="3F3A38"/>
                <w:sz w:val="18"/>
                <w:szCs w:val="18"/>
                <w:u w:color="3F3A38"/>
              </w:rPr>
              <w:t xml:space="preserve"> con un occhio di riguardo alla pasticceria fresca</w:t>
            </w:r>
          </w:p>
        </w:tc>
      </w:tr>
      <w:tr w:rsidR="00AC2744">
        <w:trPr>
          <w:trHeight w:val="49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0" w:type="dxa"/>
            </w:tcMar>
            <w:vAlign w:val="bottom"/>
          </w:tcPr>
          <w:p w:rsidR="00AC2744" w:rsidRDefault="004B1DF0">
            <w:pPr>
              <w:spacing w:line="20" w:lineRule="atLeast"/>
              <w:ind w:right="50"/>
              <w:jc w:val="right"/>
            </w:pPr>
            <w:r>
              <w:rPr>
                <w:rStyle w:val="Nessuno"/>
                <w:rFonts w:ascii="Arial" w:hAnsi="Arial"/>
                <w:color w:val="0E4194"/>
                <w:sz w:val="18"/>
                <w:szCs w:val="18"/>
                <w:u w:color="0E4194"/>
              </w:rPr>
              <w:t>Competenze digitali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20" w:type="dxa"/>
              <w:bottom w:w="80" w:type="dxa"/>
              <w:right w:w="80" w:type="dxa"/>
            </w:tcMar>
            <w:vAlign w:val="bottom"/>
          </w:tcPr>
          <w:p w:rsidR="00AC2744" w:rsidRDefault="004B1DF0">
            <w:pPr>
              <w:spacing w:line="20" w:lineRule="atLeast"/>
              <w:ind w:left="140"/>
            </w:pPr>
            <w:r>
              <w:rPr>
                <w:rStyle w:val="Nessuno"/>
                <w:rFonts w:ascii="Arial" w:hAnsi="Arial"/>
                <w:color w:val="3F3A38"/>
                <w:sz w:val="18"/>
                <w:szCs w:val="18"/>
                <w:u w:color="3F3A38"/>
              </w:rPr>
              <w:t>Buona padronanza degli strumenti office-word ed alcune competenze di foto ritocco</w:t>
            </w:r>
          </w:p>
        </w:tc>
      </w:tr>
    </w:tbl>
    <w:p w:rsidR="00AC2744" w:rsidRDefault="00AC2744">
      <w:pPr>
        <w:widowControl w:val="0"/>
        <w:ind w:left="420" w:hanging="420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200" w:lineRule="exact"/>
        <w:rPr>
          <w:rFonts w:ascii="Times New Roman" w:eastAsia="Times New Roman" w:hAnsi="Times New Roman" w:cs="Times New Roman"/>
        </w:rPr>
      </w:pPr>
    </w:p>
    <w:p w:rsidR="00AC2744" w:rsidRDefault="00AC2744">
      <w:pPr>
        <w:spacing w:line="342" w:lineRule="exact"/>
        <w:rPr>
          <w:rFonts w:ascii="Times New Roman" w:eastAsia="Times New Roman" w:hAnsi="Times New Roman" w:cs="Times New Roman"/>
        </w:rPr>
      </w:pPr>
    </w:p>
    <w:p w:rsidR="00AC2744" w:rsidRDefault="004B1DF0">
      <w:pPr>
        <w:tabs>
          <w:tab w:val="left" w:pos="2860"/>
          <w:tab w:val="left" w:pos="9560"/>
        </w:tabs>
        <w:spacing w:line="20" w:lineRule="atLeast"/>
      </w:pPr>
      <w:r>
        <w:rPr>
          <w:rStyle w:val="Nessuno"/>
          <w:rFonts w:ascii="Arial" w:hAnsi="Arial"/>
          <w:color w:val="1593CB"/>
          <w:sz w:val="14"/>
          <w:szCs w:val="14"/>
          <w:u w:color="1593CB"/>
        </w:rPr>
        <w:t>20/9/17</w:t>
      </w:r>
      <w:r>
        <w:rPr>
          <w:rStyle w:val="Nessuno"/>
          <w:rFonts w:ascii="Times New Roman" w:eastAsia="Times New Roman" w:hAnsi="Times New Roman" w:cs="Times New Roman"/>
        </w:rPr>
        <w:tab/>
      </w:r>
      <w:r>
        <w:rPr>
          <w:rStyle w:val="Nessuno"/>
          <w:rFonts w:ascii="Arial" w:hAnsi="Arial"/>
          <w:color w:val="1593CB"/>
          <w:sz w:val="14"/>
          <w:szCs w:val="14"/>
          <w:u w:color="1593CB"/>
          <w:lang w:val="de-DE"/>
        </w:rPr>
        <w:t xml:space="preserve">© </w:t>
      </w:r>
      <w:proofErr w:type="spellStart"/>
      <w:r>
        <w:rPr>
          <w:rStyle w:val="Nessuno"/>
          <w:rFonts w:ascii="Arial" w:hAnsi="Arial"/>
          <w:color w:val="1593CB"/>
          <w:sz w:val="14"/>
          <w:szCs w:val="14"/>
          <w:u w:color="1593CB"/>
          <w:lang w:val="de-DE"/>
        </w:rPr>
        <w:t>Unione</w:t>
      </w:r>
      <w:proofErr w:type="spellEnd"/>
      <w:r>
        <w:rPr>
          <w:rStyle w:val="Nessuno"/>
          <w:rFonts w:ascii="Arial" w:hAnsi="Arial"/>
          <w:color w:val="1593CB"/>
          <w:sz w:val="14"/>
          <w:szCs w:val="14"/>
          <w:u w:color="1593CB"/>
          <w:lang w:val="de-DE"/>
        </w:rPr>
        <w:t xml:space="preserve"> </w:t>
      </w:r>
      <w:proofErr w:type="spellStart"/>
      <w:r>
        <w:rPr>
          <w:rStyle w:val="Nessuno"/>
          <w:rFonts w:ascii="Arial" w:hAnsi="Arial"/>
          <w:color w:val="1593CB"/>
          <w:sz w:val="14"/>
          <w:szCs w:val="14"/>
          <w:u w:color="1593CB"/>
          <w:lang w:val="de-DE"/>
        </w:rPr>
        <w:t>europea</w:t>
      </w:r>
      <w:proofErr w:type="spellEnd"/>
      <w:r>
        <w:rPr>
          <w:rStyle w:val="Nessuno"/>
          <w:rFonts w:ascii="Arial" w:hAnsi="Arial"/>
          <w:color w:val="1593CB"/>
          <w:sz w:val="14"/>
          <w:szCs w:val="14"/>
          <w:u w:color="1593CB"/>
          <w:lang w:val="de-DE"/>
        </w:rPr>
        <w:t>, 2002-2017 | http://europass.cedefop.europa.eu</w:t>
      </w:r>
      <w:r>
        <w:rPr>
          <w:rStyle w:val="Nessuno"/>
          <w:rFonts w:ascii="Times New Roman" w:eastAsia="Times New Roman" w:hAnsi="Times New Roman" w:cs="Times New Roman"/>
        </w:rPr>
        <w:tab/>
      </w:r>
      <w:r>
        <w:rPr>
          <w:rStyle w:val="Nessuno"/>
          <w:rFonts w:ascii="Arial" w:hAnsi="Arial"/>
          <w:color w:val="1593CB"/>
          <w:sz w:val="14"/>
          <w:szCs w:val="14"/>
          <w:u w:color="1593CB"/>
          <w:lang w:val="pt-PT"/>
        </w:rPr>
        <w:t>Pagina 3 / 3</w:t>
      </w:r>
    </w:p>
    <w:sectPr w:rsidR="00AC2744" w:rsidSect="00637169">
      <w:type w:val="continuous"/>
      <w:pgSz w:w="11900" w:h="16840"/>
      <w:pgMar w:top="984" w:right="680" w:bottom="225" w:left="8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18D" w:rsidRDefault="0025518D">
      <w:r>
        <w:separator/>
      </w:r>
    </w:p>
  </w:endnote>
  <w:endnote w:type="continuationSeparator" w:id="1">
    <w:p w:rsidR="0025518D" w:rsidRDefault="0025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44" w:rsidRDefault="00AC2744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18D" w:rsidRDefault="0025518D">
      <w:r>
        <w:separator/>
      </w:r>
    </w:p>
  </w:footnote>
  <w:footnote w:type="continuationSeparator" w:id="1">
    <w:p w:rsidR="0025518D" w:rsidRDefault="00255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744" w:rsidRDefault="00AC2744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2744"/>
    <w:rsid w:val="0025518D"/>
    <w:rsid w:val="003036CF"/>
    <w:rsid w:val="003406C7"/>
    <w:rsid w:val="00372AF5"/>
    <w:rsid w:val="004B1DF0"/>
    <w:rsid w:val="004B6C4F"/>
    <w:rsid w:val="0057263E"/>
    <w:rsid w:val="005B3505"/>
    <w:rsid w:val="00637169"/>
    <w:rsid w:val="006D0179"/>
    <w:rsid w:val="00AC2744"/>
    <w:rsid w:val="00B2262A"/>
    <w:rsid w:val="00D67D93"/>
    <w:rsid w:val="00DD5E55"/>
    <w:rsid w:val="00E808EC"/>
    <w:rsid w:val="00F159A3"/>
    <w:rsid w:val="00FA2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7169"/>
    <w:rPr>
      <w:rFonts w:ascii="Calibri" w:eastAsia="Calibri" w:hAnsi="Calibri" w:cs="Calibri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37169"/>
    <w:rPr>
      <w:u w:val="single"/>
    </w:rPr>
  </w:style>
  <w:style w:type="table" w:customStyle="1" w:styleId="TableNormal">
    <w:name w:val="Table Normal"/>
    <w:rsid w:val="006371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3716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  <w:rsid w:val="00637169"/>
  </w:style>
  <w:style w:type="character" w:customStyle="1" w:styleId="Hyperlink0">
    <w:name w:val="Hyperlink.0"/>
    <w:basedOn w:val="Nessuno"/>
    <w:rsid w:val="00637169"/>
    <w:rPr>
      <w:rFonts w:ascii="Arial" w:eastAsia="Arial" w:hAnsi="Arial" w:cs="Arial"/>
      <w:sz w:val="15"/>
      <w:szCs w:val="15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726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63E"/>
    <w:rPr>
      <w:rFonts w:ascii="Calibri" w:eastAsia="Calibri" w:hAnsi="Calibri" w:cs="Calibri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726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63E"/>
    <w:rPr>
      <w:rFonts w:ascii="Calibri" w:eastAsia="Calibri" w:hAnsi="Calibri" w:cs="Calibri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sz w:val="15"/>
      <w:szCs w:val="15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726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63E"/>
    <w:rPr>
      <w:rFonts w:ascii="Calibri" w:eastAsia="Calibri" w:hAnsi="Calibri" w:cs="Calibri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726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63E"/>
    <w:rPr>
      <w:rFonts w:ascii="Calibri" w:eastAsia="Calibri" w:hAnsi="Calibri" w:cs="Calibri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europass.cedefop.europa.eu/it/resources/european-language-levels-cefr" TargetMode="Externa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GaiaIlan</dc:creator>
  <cp:lastModifiedBy>talamos</cp:lastModifiedBy>
  <cp:revision>2</cp:revision>
  <dcterms:created xsi:type="dcterms:W3CDTF">2019-01-29T12:25:00Z</dcterms:created>
  <dcterms:modified xsi:type="dcterms:W3CDTF">2019-01-29T12:25:00Z</dcterms:modified>
</cp:coreProperties>
</file>